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3E" w:rsidRPr="0023743E" w:rsidRDefault="0023743E" w:rsidP="0023743E">
      <w:pPr>
        <w:ind w:firstLine="709"/>
        <w:jc w:val="center"/>
        <w:rPr>
          <w:rFonts w:ascii="Times New Roman" w:eastAsia="Calibri" w:hAnsi="Times New Roman" w:cs="Times New Roman"/>
          <w:b/>
          <w:sz w:val="28"/>
          <w:szCs w:val="28"/>
        </w:rPr>
      </w:pPr>
      <w:r w:rsidRPr="0023743E">
        <w:rPr>
          <w:rFonts w:ascii="Times New Roman" w:eastAsia="Calibri" w:hAnsi="Times New Roman" w:cs="Times New Roman"/>
          <w:b/>
          <w:sz w:val="28"/>
          <w:szCs w:val="28"/>
        </w:rPr>
        <w:t>Содержание</w:t>
      </w:r>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r w:rsidRPr="00014B2C">
        <w:rPr>
          <w:rFonts w:ascii="Times New Roman" w:hAnsi="Times New Roman"/>
          <w:sz w:val="28"/>
          <w:szCs w:val="28"/>
        </w:rPr>
        <w:fldChar w:fldCharType="begin"/>
      </w:r>
      <w:r w:rsidR="0023743E" w:rsidRPr="0023743E">
        <w:rPr>
          <w:rFonts w:ascii="Times New Roman" w:hAnsi="Times New Roman"/>
          <w:sz w:val="28"/>
          <w:szCs w:val="28"/>
        </w:rPr>
        <w:instrText xml:space="preserve"> TOC \o "1-3" \h \z \u </w:instrText>
      </w:r>
      <w:r w:rsidRPr="00014B2C">
        <w:rPr>
          <w:rFonts w:ascii="Times New Roman" w:hAnsi="Times New Roman"/>
          <w:sz w:val="28"/>
          <w:szCs w:val="28"/>
        </w:rPr>
        <w:fldChar w:fldCharType="separate"/>
      </w:r>
      <w:hyperlink w:anchor="_Toc13336627" w:history="1">
        <w:r w:rsidR="002B263A" w:rsidRPr="002B263A">
          <w:rPr>
            <w:rStyle w:val="a5"/>
            <w:rFonts w:ascii="Times New Roman" w:eastAsia="Times New Roman" w:hAnsi="Times New Roman"/>
            <w:bCs/>
            <w:noProof/>
            <w:sz w:val="28"/>
            <w:szCs w:val="28"/>
            <w:lang w:eastAsia="ru-RU"/>
          </w:rPr>
          <w:t>Введение</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_Toc13336627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3</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28" w:history="1">
        <w:r w:rsidR="002B263A" w:rsidRPr="002B263A">
          <w:rPr>
            <w:rStyle w:val="a5"/>
            <w:rFonts w:ascii="Times New Roman" w:eastAsia="Times New Roman" w:hAnsi="Times New Roman"/>
            <w:bCs/>
            <w:noProof/>
            <w:sz w:val="28"/>
            <w:szCs w:val="28"/>
          </w:rPr>
          <w:t>Глава 1. Юридический анализ состава уничтожения или повреждения чужого имущества</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_Toc13336628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5</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left" w:pos="660"/>
          <w:tab w:val="right" w:leader="dot" w:pos="9912"/>
        </w:tabs>
        <w:jc w:val="both"/>
        <w:rPr>
          <w:rFonts w:ascii="Times New Roman" w:eastAsiaTheme="minorEastAsia" w:hAnsi="Times New Roman"/>
          <w:noProof/>
          <w:sz w:val="28"/>
          <w:szCs w:val="28"/>
          <w:lang w:eastAsia="ru-RU"/>
        </w:rPr>
      </w:pPr>
      <w:hyperlink w:anchor="_Toc13336629" w:history="1">
        <w:r w:rsidR="002B263A" w:rsidRPr="002B263A">
          <w:rPr>
            <w:rStyle w:val="a5"/>
            <w:rFonts w:ascii="Times New Roman" w:eastAsia="Times New Roman" w:hAnsi="Times New Roman"/>
            <w:bCs/>
            <w:noProof/>
            <w:sz w:val="28"/>
            <w:szCs w:val="28"/>
          </w:rPr>
          <w:t>1.1.</w:t>
        </w:r>
        <w:r w:rsidR="002B263A" w:rsidRPr="002B263A">
          <w:rPr>
            <w:rFonts w:ascii="Times New Roman" w:eastAsiaTheme="minorEastAsia" w:hAnsi="Times New Roman"/>
            <w:noProof/>
            <w:sz w:val="28"/>
            <w:szCs w:val="28"/>
            <w:lang w:eastAsia="ru-RU"/>
          </w:rPr>
          <w:tab/>
        </w:r>
        <w:r w:rsidR="002B263A" w:rsidRPr="002B263A">
          <w:rPr>
            <w:rStyle w:val="a5"/>
            <w:rFonts w:ascii="Times New Roman" w:eastAsia="Times New Roman" w:hAnsi="Times New Roman"/>
            <w:bCs/>
            <w:noProof/>
            <w:sz w:val="28"/>
            <w:szCs w:val="28"/>
          </w:rPr>
          <w:t>Объект и предмет уничтожения или повреждения чужого имущества</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_Toc13336629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5</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left" w:pos="660"/>
          <w:tab w:val="right" w:leader="dot" w:pos="9912"/>
        </w:tabs>
        <w:jc w:val="both"/>
        <w:rPr>
          <w:rFonts w:ascii="Times New Roman" w:eastAsiaTheme="minorEastAsia" w:hAnsi="Times New Roman"/>
          <w:noProof/>
          <w:sz w:val="28"/>
          <w:szCs w:val="28"/>
          <w:lang w:eastAsia="ru-RU"/>
        </w:rPr>
      </w:pPr>
      <w:hyperlink w:anchor="_Toc13336630" w:history="1">
        <w:r w:rsidR="002B263A" w:rsidRPr="002B263A">
          <w:rPr>
            <w:rStyle w:val="a5"/>
            <w:rFonts w:ascii="Times New Roman" w:eastAsia="Times New Roman" w:hAnsi="Times New Roman"/>
            <w:bCs/>
            <w:noProof/>
            <w:sz w:val="28"/>
            <w:szCs w:val="28"/>
          </w:rPr>
          <w:t>1.2.</w:t>
        </w:r>
        <w:r w:rsidR="002B263A" w:rsidRPr="002B263A">
          <w:rPr>
            <w:rFonts w:ascii="Times New Roman" w:eastAsiaTheme="minorEastAsia" w:hAnsi="Times New Roman"/>
            <w:noProof/>
            <w:sz w:val="28"/>
            <w:szCs w:val="28"/>
            <w:lang w:eastAsia="ru-RU"/>
          </w:rPr>
          <w:tab/>
        </w:r>
        <w:r w:rsidR="002B263A" w:rsidRPr="002B263A">
          <w:rPr>
            <w:rStyle w:val="a5"/>
            <w:rFonts w:ascii="Times New Roman" w:eastAsia="Times New Roman" w:hAnsi="Times New Roman"/>
            <w:bCs/>
            <w:noProof/>
            <w:sz w:val="28"/>
            <w:szCs w:val="28"/>
          </w:rPr>
          <w:t>Объективная сторона уничтожения или повреждения чужого имущества</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_Toc13336630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8</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left" w:pos="660"/>
          <w:tab w:val="right" w:leader="dot" w:pos="9912"/>
        </w:tabs>
        <w:jc w:val="both"/>
        <w:rPr>
          <w:rFonts w:ascii="Times New Roman" w:eastAsiaTheme="minorEastAsia" w:hAnsi="Times New Roman"/>
          <w:noProof/>
          <w:sz w:val="28"/>
          <w:szCs w:val="28"/>
          <w:lang w:eastAsia="ru-RU"/>
        </w:rPr>
      </w:pPr>
      <w:hyperlink w:anchor="_Toc13336631" w:history="1">
        <w:r w:rsidR="002B263A" w:rsidRPr="002B263A">
          <w:rPr>
            <w:rStyle w:val="a5"/>
            <w:rFonts w:ascii="Times New Roman" w:eastAsia="Times New Roman" w:hAnsi="Times New Roman"/>
            <w:bCs/>
            <w:noProof/>
            <w:sz w:val="28"/>
            <w:szCs w:val="28"/>
          </w:rPr>
          <w:t>1.3.</w:t>
        </w:r>
        <w:r w:rsidR="002B263A" w:rsidRPr="002B263A">
          <w:rPr>
            <w:rFonts w:ascii="Times New Roman" w:eastAsiaTheme="minorEastAsia" w:hAnsi="Times New Roman"/>
            <w:noProof/>
            <w:sz w:val="28"/>
            <w:szCs w:val="28"/>
            <w:lang w:eastAsia="ru-RU"/>
          </w:rPr>
          <w:tab/>
        </w:r>
        <w:r w:rsidR="002B263A" w:rsidRPr="002B263A">
          <w:rPr>
            <w:rStyle w:val="a5"/>
            <w:rFonts w:ascii="Times New Roman" w:eastAsia="Times New Roman" w:hAnsi="Times New Roman"/>
            <w:bCs/>
            <w:noProof/>
            <w:sz w:val="28"/>
            <w:szCs w:val="28"/>
          </w:rPr>
          <w:t>Субъективная признаки  уничтожения или повреждения чужого имущества</w:t>
        </w:r>
        <w:r w:rsidR="002B263A" w:rsidRPr="002B263A">
          <w:rPr>
            <w:rFonts w:ascii="Times New Roman" w:hAnsi="Times New Roman"/>
            <w:noProof/>
            <w:webHidden/>
            <w:sz w:val="28"/>
            <w:szCs w:val="28"/>
          </w:rPr>
          <w:tab/>
        </w:r>
        <w:r w:rsidR="002B263A">
          <w:rPr>
            <w:rFonts w:ascii="Times New Roman" w:hAnsi="Times New Roman"/>
            <w:noProof/>
            <w:webHidden/>
            <w:sz w:val="28"/>
            <w:szCs w:val="28"/>
          </w:rPr>
          <w:t>………………………………………………………………………………….</w:t>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_Toc13336631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10</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32" w:history="1">
        <w:r w:rsidR="002B263A" w:rsidRPr="002B263A">
          <w:rPr>
            <w:rStyle w:val="a5"/>
            <w:rFonts w:ascii="Times New Roman" w:eastAsia="Times New Roman" w:hAnsi="Times New Roman"/>
            <w:bCs/>
            <w:noProof/>
            <w:sz w:val="28"/>
            <w:szCs w:val="28"/>
          </w:rPr>
          <w:t>1.4. Квалифицирующие признаки уничтожения или повреждения чужого имущества</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_Toc13336632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16</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33" w:history="1">
        <w:r w:rsidR="002B263A" w:rsidRPr="002B263A">
          <w:rPr>
            <w:rStyle w:val="a5"/>
            <w:rFonts w:ascii="Times New Roman" w:eastAsia="Times New Roman" w:hAnsi="Times New Roman"/>
            <w:bCs/>
            <w:noProof/>
            <w:sz w:val="28"/>
            <w:szCs w:val="28"/>
            <w:lang w:eastAsia="ru-RU"/>
          </w:rPr>
          <w:t>Глава 2.Вопросы квалификации уничтожения или повреждения чужого имущества</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_Toc13336633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21</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34" w:history="1">
        <w:r w:rsidR="002B263A" w:rsidRPr="002B263A">
          <w:rPr>
            <w:rStyle w:val="a5"/>
            <w:rFonts w:ascii="Times New Roman" w:eastAsia="Times New Roman" w:hAnsi="Times New Roman"/>
            <w:bCs/>
            <w:noProof/>
            <w:sz w:val="28"/>
            <w:szCs w:val="28"/>
            <w:lang w:eastAsia="ru-RU"/>
          </w:rPr>
          <w:t>2.1 Разграничение уничтожения или повреждения чужого имущества с умышленными преступлениями, влекущими утрату или повреждение имущества</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_Toc13336634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21</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35" w:history="1">
        <w:r w:rsidR="002B263A" w:rsidRPr="002B263A">
          <w:rPr>
            <w:rStyle w:val="a5"/>
            <w:rFonts w:ascii="Times New Roman" w:eastAsia="Times New Roman" w:hAnsi="Times New Roman"/>
            <w:bCs/>
            <w:noProof/>
            <w:sz w:val="28"/>
            <w:szCs w:val="28"/>
          </w:rPr>
          <w:t>2.2 Соотношение неосторожного уничтожения или повреждения имущества как самостоятельного преступления и как признак иных составов преступления</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_Toc13336635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24</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36" w:history="1">
        <w:r w:rsidR="002B263A" w:rsidRPr="002B263A">
          <w:rPr>
            <w:rStyle w:val="a5"/>
            <w:rFonts w:ascii="Times New Roman" w:eastAsia="Times New Roman" w:hAnsi="Times New Roman"/>
            <w:bCs/>
            <w:noProof/>
            <w:sz w:val="28"/>
            <w:szCs w:val="28"/>
          </w:rPr>
          <w:t>Заключение</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_Toc13336636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32</w:t>
        </w:r>
        <w:r w:rsidRPr="002B263A">
          <w:rPr>
            <w:rFonts w:ascii="Times New Roman" w:hAnsi="Times New Roman"/>
            <w:noProof/>
            <w:webHidden/>
            <w:sz w:val="28"/>
            <w:szCs w:val="28"/>
          </w:rPr>
          <w:fldChar w:fldCharType="end"/>
        </w:r>
      </w:hyperlink>
    </w:p>
    <w:p w:rsidR="002B263A" w:rsidRPr="002B263A" w:rsidRDefault="00014B2C" w:rsidP="002B263A">
      <w:pPr>
        <w:pStyle w:val="12"/>
        <w:tabs>
          <w:tab w:val="right" w:leader="dot" w:pos="9912"/>
        </w:tabs>
        <w:jc w:val="both"/>
        <w:rPr>
          <w:rFonts w:ascii="Times New Roman" w:eastAsiaTheme="minorEastAsia" w:hAnsi="Times New Roman"/>
          <w:noProof/>
          <w:sz w:val="28"/>
          <w:szCs w:val="28"/>
          <w:lang w:eastAsia="ru-RU"/>
        </w:rPr>
      </w:pPr>
      <w:hyperlink w:anchor="_Toc13336637" w:history="1">
        <w:r w:rsidR="002B263A" w:rsidRPr="002B263A">
          <w:rPr>
            <w:rStyle w:val="a5"/>
            <w:rFonts w:ascii="Times New Roman" w:eastAsia="Times New Roman" w:hAnsi="Times New Roman"/>
            <w:bCs/>
            <w:noProof/>
            <w:sz w:val="28"/>
            <w:szCs w:val="28"/>
            <w:lang w:eastAsia="ru-RU"/>
          </w:rPr>
          <w:t>Список литературы</w:t>
        </w:r>
        <w:r w:rsidR="002B263A" w:rsidRPr="002B263A">
          <w:rPr>
            <w:rFonts w:ascii="Times New Roman" w:hAnsi="Times New Roman"/>
            <w:noProof/>
            <w:webHidden/>
            <w:sz w:val="28"/>
            <w:szCs w:val="28"/>
          </w:rPr>
          <w:tab/>
        </w:r>
        <w:r w:rsidRPr="002B263A">
          <w:rPr>
            <w:rFonts w:ascii="Times New Roman" w:hAnsi="Times New Roman"/>
            <w:noProof/>
            <w:webHidden/>
            <w:sz w:val="28"/>
            <w:szCs w:val="28"/>
          </w:rPr>
          <w:fldChar w:fldCharType="begin"/>
        </w:r>
        <w:r w:rsidR="002B263A" w:rsidRPr="002B263A">
          <w:rPr>
            <w:rFonts w:ascii="Times New Roman" w:hAnsi="Times New Roman"/>
            <w:noProof/>
            <w:webHidden/>
            <w:sz w:val="28"/>
            <w:szCs w:val="28"/>
          </w:rPr>
          <w:instrText xml:space="preserve"> PAGEREF _Toc13336637 \h </w:instrText>
        </w:r>
        <w:r w:rsidRPr="002B263A">
          <w:rPr>
            <w:rFonts w:ascii="Times New Roman" w:hAnsi="Times New Roman"/>
            <w:noProof/>
            <w:webHidden/>
            <w:sz w:val="28"/>
            <w:szCs w:val="28"/>
          </w:rPr>
        </w:r>
        <w:r w:rsidRPr="002B263A">
          <w:rPr>
            <w:rFonts w:ascii="Times New Roman" w:hAnsi="Times New Roman"/>
            <w:noProof/>
            <w:webHidden/>
            <w:sz w:val="28"/>
            <w:szCs w:val="28"/>
          </w:rPr>
          <w:fldChar w:fldCharType="separate"/>
        </w:r>
        <w:r w:rsidR="002B263A" w:rsidRPr="002B263A">
          <w:rPr>
            <w:rFonts w:ascii="Times New Roman" w:hAnsi="Times New Roman"/>
            <w:noProof/>
            <w:webHidden/>
            <w:sz w:val="28"/>
            <w:szCs w:val="28"/>
          </w:rPr>
          <w:t>34</w:t>
        </w:r>
        <w:r w:rsidRPr="002B263A">
          <w:rPr>
            <w:rFonts w:ascii="Times New Roman" w:hAnsi="Times New Roman"/>
            <w:noProof/>
            <w:webHidden/>
            <w:sz w:val="28"/>
            <w:szCs w:val="28"/>
          </w:rPr>
          <w:fldChar w:fldCharType="end"/>
        </w:r>
      </w:hyperlink>
    </w:p>
    <w:p w:rsidR="0023743E" w:rsidRPr="0023743E" w:rsidRDefault="00014B2C" w:rsidP="002B263A">
      <w:pPr>
        <w:spacing w:line="360" w:lineRule="auto"/>
        <w:ind w:firstLine="709"/>
        <w:jc w:val="both"/>
        <w:rPr>
          <w:rFonts w:ascii="Calibri" w:eastAsia="Calibri" w:hAnsi="Calibri" w:cs="Times New Roman"/>
        </w:rPr>
      </w:pPr>
      <w:r w:rsidRPr="0023743E">
        <w:rPr>
          <w:rFonts w:ascii="Times New Roman" w:eastAsia="Calibri" w:hAnsi="Times New Roman" w:cs="Times New Roman"/>
          <w:bCs/>
          <w:sz w:val="28"/>
          <w:szCs w:val="28"/>
        </w:rPr>
        <w:fldChar w:fldCharType="end"/>
      </w:r>
    </w:p>
    <w:p w:rsidR="0023743E" w:rsidRPr="0023743E" w:rsidRDefault="0023743E" w:rsidP="0023743E">
      <w:pPr>
        <w:ind w:firstLine="709"/>
        <w:rPr>
          <w:rFonts w:ascii="Calibri" w:eastAsia="Calibri" w:hAnsi="Calibri" w:cs="Times New Roman"/>
        </w:rPr>
      </w:pPr>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8"/>
          <w:szCs w:val="28"/>
          <w:lang w:eastAsia="ru-RU"/>
        </w:rPr>
      </w:pPr>
      <w:bookmarkStart w:id="0" w:name="_GoBack"/>
      <w:bookmarkEnd w:id="0"/>
      <w:r w:rsidRPr="0023743E">
        <w:rPr>
          <w:rFonts w:ascii="Cambria" w:eastAsia="Times New Roman" w:hAnsi="Cambria" w:cs="Times New Roman"/>
          <w:b/>
          <w:bCs/>
          <w:color w:val="000000"/>
          <w:sz w:val="28"/>
          <w:szCs w:val="28"/>
          <w:lang w:eastAsia="ru-RU"/>
        </w:rPr>
        <w:br w:type="page"/>
      </w:r>
      <w:bookmarkStart w:id="1" w:name="_Toc9720322"/>
      <w:bookmarkStart w:id="2" w:name="_Toc13336627"/>
      <w:r w:rsidRPr="0023743E">
        <w:rPr>
          <w:rFonts w:ascii="Times New Roman" w:eastAsia="Times New Roman" w:hAnsi="Times New Roman" w:cs="Times New Roman"/>
          <w:b/>
          <w:bCs/>
          <w:sz w:val="28"/>
          <w:szCs w:val="28"/>
          <w:lang w:eastAsia="ru-RU"/>
        </w:rPr>
        <w:lastRenderedPageBreak/>
        <w:t>Введение</w:t>
      </w:r>
      <w:bookmarkEnd w:id="1"/>
      <w:bookmarkEnd w:id="2"/>
    </w:p>
    <w:p w:rsidR="0023743E" w:rsidRPr="0023743E" w:rsidRDefault="0023743E" w:rsidP="0023743E">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Актуальность. Собственность является важной составляющей жизни современного общества и по этой причине гарантируется и защищается Конституцией Российской Федерации</w:t>
      </w:r>
      <w:r w:rsidRPr="0023743E">
        <w:rPr>
          <w:rFonts w:ascii="Times New Roman" w:eastAsia="Times New Roman" w:hAnsi="Times New Roman" w:cs="Times New Roman"/>
          <w:color w:val="000000"/>
          <w:sz w:val="28"/>
          <w:szCs w:val="28"/>
          <w:vertAlign w:val="superscript"/>
          <w:lang w:eastAsia="ru-RU"/>
        </w:rPr>
        <w:footnoteReference w:id="2"/>
      </w:r>
      <w:r w:rsidRPr="0023743E">
        <w:rPr>
          <w:rFonts w:ascii="Times New Roman" w:eastAsia="Times New Roman" w:hAnsi="Times New Roman" w:cs="Times New Roman"/>
          <w:color w:val="000000"/>
          <w:sz w:val="28"/>
          <w:szCs w:val="28"/>
          <w:lang w:eastAsia="ru-RU"/>
        </w:rPr>
        <w:t>. Охрана общественных отношений собственности обеспечивается многими отраслями права. Несмотря на это посягательства на собственность являются в настоящее время наиболее распространенными видами преступлений.</w:t>
      </w:r>
    </w:p>
    <w:p w:rsidR="0023743E" w:rsidRPr="0023743E" w:rsidRDefault="0023743E" w:rsidP="0023743E">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Обращают на себя особое внимание посягательства, в результате совершения которых имущество как материальный носитель собственности перестает существовать вообще либо ему причиняется существенный ущерб. В результате нарушаются конституционные права гражданина, подрываются основы существования материального общества. Одной из наиболее действенных мер, обеспечивающих охрану указанных отношений, является установление уголовной ответственности за уничтожение или повреждение чужого имущества.</w:t>
      </w:r>
    </w:p>
    <w:p w:rsidR="0023743E" w:rsidRPr="0023743E" w:rsidRDefault="0023743E" w:rsidP="0023743E">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При решении проблем квалификации преступного уничтожения или повреждения чужого имущества необходимо принимать во внимание, что эти деяния являются не только отдельными преступлениями, но и выступают способами или общественно опасными последствиями других преступлений. На практике возникают существенные затруднения в разграничении умышленного уничтожения или повреждения чужого имущества со смежными составами преступлений. </w:t>
      </w:r>
    </w:p>
    <w:p w:rsidR="0023743E" w:rsidRPr="0023743E" w:rsidRDefault="0023743E" w:rsidP="0023743E">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К таким преступлениям прежде всего относятся: вандализм (ст. 214 Уголовного Кодекса  РФ</w:t>
      </w:r>
      <w:r w:rsidRPr="0023743E">
        <w:rPr>
          <w:rFonts w:ascii="Times New Roman" w:eastAsia="Times New Roman" w:hAnsi="Times New Roman" w:cs="Times New Roman"/>
          <w:color w:val="000000"/>
          <w:sz w:val="28"/>
          <w:szCs w:val="28"/>
          <w:vertAlign w:val="superscript"/>
          <w:lang w:eastAsia="ru-RU"/>
        </w:rPr>
        <w:footnoteReference w:id="3"/>
      </w:r>
      <w:r w:rsidRPr="0023743E">
        <w:rPr>
          <w:rFonts w:ascii="Times New Roman" w:eastAsia="Times New Roman" w:hAnsi="Times New Roman" w:cs="Times New Roman"/>
          <w:color w:val="000000"/>
          <w:sz w:val="28"/>
          <w:szCs w:val="28"/>
          <w:lang w:eastAsia="ru-RU"/>
        </w:rPr>
        <w:t xml:space="preserve">),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w:t>
      </w:r>
      <w:r w:rsidRPr="0023743E">
        <w:rPr>
          <w:rFonts w:ascii="Times New Roman" w:eastAsia="Times New Roman" w:hAnsi="Times New Roman" w:cs="Times New Roman"/>
          <w:color w:val="000000"/>
          <w:sz w:val="28"/>
          <w:szCs w:val="28"/>
          <w:lang w:eastAsia="ru-RU"/>
        </w:rPr>
        <w:lastRenderedPageBreak/>
        <w:t>охрану государства, или культурных ценностей (ст. 243 УК РФ), надругательства над телами умерших и местами их захоронения (ст. 244 УК РФ), экологических преступлений, предусмотренных ст.ст. 260, 261 УК РФ, и многих других преступлений, которые сопряжены с уничтожением или повреждением чужого имущества.</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b/>
          <w:color w:val="000000"/>
          <w:sz w:val="28"/>
          <w:szCs w:val="28"/>
          <w:shd w:val="clear" w:color="auto" w:fill="FFFFFF"/>
        </w:rPr>
      </w:pPr>
      <w:r w:rsidRPr="0023743E">
        <w:rPr>
          <w:rFonts w:ascii="Times New Roman" w:eastAsia="Times New Roman" w:hAnsi="Times New Roman" w:cs="Times New Roman"/>
          <w:color w:val="000000"/>
          <w:sz w:val="28"/>
          <w:szCs w:val="28"/>
          <w:lang w:eastAsia="ru-RU"/>
        </w:rPr>
        <w:t xml:space="preserve">Таким образом, вопросы квалификации уничтожения и повреждения чужого имущества являются весьма актуальными в деятельности сотрудников правоохранительных органов. Исходя из выше сказанного тема исследования </w:t>
      </w:r>
      <w:r w:rsidRPr="0023743E">
        <w:rPr>
          <w:rFonts w:ascii="Times New Roman" w:eastAsia="Calibri" w:hAnsi="Times New Roman" w:cs="Times New Roman"/>
          <w:color w:val="000000"/>
          <w:sz w:val="28"/>
          <w:szCs w:val="28"/>
          <w:shd w:val="clear" w:color="auto" w:fill="FFFFFF"/>
        </w:rPr>
        <w:t>является актуальным.</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color w:val="000000"/>
          <w:sz w:val="28"/>
          <w:szCs w:val="28"/>
          <w:shd w:val="clear" w:color="auto" w:fill="FFFFFF"/>
        </w:rPr>
      </w:pPr>
      <w:r w:rsidRPr="0023743E">
        <w:rPr>
          <w:rFonts w:ascii="Times New Roman" w:eastAsia="Calibri" w:hAnsi="Times New Roman" w:cs="Times New Roman"/>
          <w:color w:val="000000"/>
          <w:sz w:val="28"/>
          <w:szCs w:val="28"/>
          <w:shd w:val="clear" w:color="auto" w:fill="FFFFFF"/>
        </w:rPr>
        <w:t xml:space="preserve">Объект исследования – общественные отношения возникающие в связи уничтожением чужого имущества. </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color w:val="000000"/>
          <w:sz w:val="28"/>
          <w:szCs w:val="28"/>
          <w:shd w:val="clear" w:color="auto" w:fill="FFFFFF"/>
        </w:rPr>
      </w:pPr>
      <w:r w:rsidRPr="0023743E">
        <w:rPr>
          <w:rFonts w:ascii="Times New Roman" w:eastAsia="Calibri" w:hAnsi="Times New Roman" w:cs="Times New Roman"/>
          <w:color w:val="000000"/>
          <w:sz w:val="28"/>
          <w:szCs w:val="28"/>
          <w:shd w:val="clear" w:color="auto" w:fill="FFFFFF"/>
        </w:rPr>
        <w:t xml:space="preserve">Предмет исследования – юридическая характеристика общественных характеристик связанных с уничтожением чужого имущества.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Calibri" w:hAnsi="Times New Roman" w:cs="Times New Roman"/>
          <w:sz w:val="28"/>
          <w:szCs w:val="28"/>
          <w:shd w:val="clear" w:color="auto" w:fill="FFFFFF"/>
        </w:rPr>
        <w:t xml:space="preserve">Цель работы – </w:t>
      </w:r>
      <w:r w:rsidRPr="0023743E">
        <w:rPr>
          <w:rFonts w:ascii="Times New Roman" w:eastAsia="Times New Roman" w:hAnsi="Times New Roman" w:cs="Times New Roman"/>
          <w:color w:val="000000"/>
          <w:sz w:val="28"/>
          <w:szCs w:val="28"/>
          <w:lang w:eastAsia="ru-RU"/>
        </w:rPr>
        <w:t>исследование российского уголовного права в части ответственности за уничтожение или повреждение имущества, а также изучение теоретических и спорных вопросов уголовной ответственности за уничтожение или повреждение имущества.</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sz w:val="28"/>
          <w:szCs w:val="28"/>
          <w:shd w:val="clear" w:color="auto" w:fill="FFFFFF"/>
        </w:rPr>
      </w:pPr>
      <w:r w:rsidRPr="0023743E">
        <w:rPr>
          <w:rFonts w:ascii="Times New Roman" w:eastAsia="Calibri" w:hAnsi="Times New Roman" w:cs="Times New Roman"/>
          <w:sz w:val="28"/>
          <w:szCs w:val="28"/>
          <w:shd w:val="clear" w:color="auto" w:fill="FFFFFF"/>
        </w:rPr>
        <w:t>Задачи исследования:</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sz w:val="28"/>
          <w:szCs w:val="28"/>
          <w:shd w:val="clear" w:color="auto" w:fill="FFFFFF"/>
        </w:rPr>
      </w:pPr>
      <w:r w:rsidRPr="0023743E">
        <w:rPr>
          <w:rFonts w:ascii="Times New Roman" w:eastAsia="Calibri" w:hAnsi="Times New Roman" w:cs="Times New Roman"/>
          <w:sz w:val="28"/>
          <w:szCs w:val="28"/>
          <w:shd w:val="clear" w:color="auto" w:fill="FFFFFF"/>
        </w:rPr>
        <w:t>- провести юридический анализ состава уничтожения или повреждения чужого имущества;</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sz w:val="28"/>
          <w:szCs w:val="28"/>
          <w:shd w:val="clear" w:color="auto" w:fill="FFFFFF"/>
        </w:rPr>
      </w:pPr>
      <w:r w:rsidRPr="0023743E">
        <w:rPr>
          <w:rFonts w:ascii="Times New Roman" w:eastAsia="Calibri" w:hAnsi="Times New Roman" w:cs="Times New Roman"/>
          <w:sz w:val="28"/>
          <w:szCs w:val="28"/>
          <w:shd w:val="clear" w:color="auto" w:fill="FFFFFF"/>
        </w:rPr>
        <w:t xml:space="preserve">-  рассмотреть вопросы квалификации  уничтожения или повреждения чужого имущества. </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color w:val="000000"/>
          <w:sz w:val="28"/>
          <w:szCs w:val="28"/>
          <w:shd w:val="clear" w:color="auto" w:fill="FFFFFF"/>
        </w:rPr>
      </w:pPr>
      <w:r w:rsidRPr="0023743E">
        <w:rPr>
          <w:rFonts w:ascii="Times New Roman" w:eastAsia="Calibri" w:hAnsi="Times New Roman" w:cs="Times New Roman"/>
          <w:color w:val="000000"/>
          <w:sz w:val="28"/>
          <w:szCs w:val="28"/>
          <w:shd w:val="clear" w:color="auto" w:fill="FFFFFF"/>
        </w:rPr>
        <w:t>Нормативно-правовую базу составили: Конституция РФ, Уголовный Кодекс РФ, Кодекс об административных правонарушениях РФ, Гражданский Кодекс РФ, Федеральный Закон от 27.07.2006 № 149-ФЗ (в ред. от 10.01.2016).</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color w:val="000000"/>
          <w:sz w:val="28"/>
          <w:szCs w:val="28"/>
          <w:shd w:val="clear" w:color="auto" w:fill="FFFFFF"/>
        </w:rPr>
      </w:pPr>
      <w:r w:rsidRPr="0023743E">
        <w:rPr>
          <w:rFonts w:ascii="Times New Roman" w:eastAsia="Calibri" w:hAnsi="Times New Roman" w:cs="Times New Roman"/>
          <w:color w:val="000000"/>
          <w:sz w:val="28"/>
          <w:szCs w:val="28"/>
          <w:shd w:val="clear" w:color="auto" w:fill="FFFFFF"/>
        </w:rPr>
        <w:t xml:space="preserve">Для решения поставленных задач использовались методы: анализ теоретической и юридической литературы, обобщение, сравнение, систематизация. </w:t>
      </w:r>
    </w:p>
    <w:p w:rsidR="0023743E" w:rsidRPr="0023743E" w:rsidRDefault="0023743E" w:rsidP="0023743E">
      <w:pPr>
        <w:shd w:val="clear" w:color="auto" w:fill="FFFFFF"/>
        <w:tabs>
          <w:tab w:val="left" w:pos="709"/>
        </w:tabs>
        <w:spacing w:after="0" w:line="360" w:lineRule="auto"/>
        <w:ind w:firstLine="709"/>
        <w:jc w:val="both"/>
        <w:rPr>
          <w:rFonts w:ascii="Times New Roman" w:eastAsia="Calibri" w:hAnsi="Times New Roman" w:cs="Times New Roman"/>
          <w:color w:val="000000"/>
          <w:sz w:val="28"/>
          <w:szCs w:val="28"/>
          <w:shd w:val="clear" w:color="auto" w:fill="FFFFFF"/>
        </w:rPr>
      </w:pPr>
      <w:r w:rsidRPr="0023743E">
        <w:rPr>
          <w:rFonts w:ascii="Times New Roman" w:eastAsia="Calibri" w:hAnsi="Times New Roman" w:cs="Times New Roman"/>
          <w:color w:val="000000"/>
          <w:sz w:val="28"/>
          <w:szCs w:val="28"/>
          <w:shd w:val="clear" w:color="auto" w:fill="FFFFFF"/>
        </w:rPr>
        <w:t xml:space="preserve">Работа состоит из введения, двух глав, заключения и списка литературы. </w:t>
      </w:r>
    </w:p>
    <w:p w:rsidR="0023743E" w:rsidRPr="0023743E" w:rsidRDefault="0023743E" w:rsidP="0023743E">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8"/>
          <w:szCs w:val="28"/>
        </w:rPr>
      </w:pPr>
      <w:bookmarkStart w:id="3" w:name="_Toc9720323"/>
      <w:bookmarkStart w:id="4" w:name="_Toc13336628"/>
      <w:r w:rsidRPr="0023743E">
        <w:rPr>
          <w:rFonts w:ascii="Times New Roman" w:eastAsia="Times New Roman" w:hAnsi="Times New Roman" w:cs="Times New Roman"/>
          <w:b/>
          <w:bCs/>
          <w:sz w:val="28"/>
          <w:szCs w:val="28"/>
        </w:rPr>
        <w:lastRenderedPageBreak/>
        <w:t>Глава 1. Юридический анализ состава уничтожения или повреждения чужого имущества</w:t>
      </w:r>
      <w:bookmarkEnd w:id="3"/>
      <w:bookmarkEnd w:id="4"/>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8"/>
          <w:szCs w:val="28"/>
        </w:rPr>
      </w:pPr>
      <w:bookmarkStart w:id="5" w:name="_Toc9720324"/>
    </w:p>
    <w:p w:rsidR="0023743E" w:rsidRPr="0023743E" w:rsidRDefault="0023743E" w:rsidP="0023743E">
      <w:pPr>
        <w:keepNext/>
        <w:keepLines/>
        <w:numPr>
          <w:ilvl w:val="1"/>
          <w:numId w:val="25"/>
        </w:numPr>
        <w:spacing w:after="0"/>
        <w:ind w:left="0" w:firstLine="709"/>
        <w:jc w:val="center"/>
        <w:outlineLvl w:val="0"/>
        <w:rPr>
          <w:rFonts w:ascii="Times New Roman" w:eastAsia="Times New Roman" w:hAnsi="Times New Roman" w:cs="Times New Roman"/>
          <w:b/>
          <w:bCs/>
          <w:sz w:val="28"/>
          <w:szCs w:val="28"/>
        </w:rPr>
      </w:pPr>
      <w:bookmarkStart w:id="6" w:name="_Toc13336629"/>
      <w:r w:rsidRPr="0023743E">
        <w:rPr>
          <w:rFonts w:ascii="Times New Roman" w:eastAsia="Times New Roman" w:hAnsi="Times New Roman" w:cs="Times New Roman"/>
          <w:b/>
          <w:bCs/>
          <w:sz w:val="28"/>
          <w:szCs w:val="28"/>
        </w:rPr>
        <w:t>Объект и предмет уничтожения или повреждения чужого имущества</w:t>
      </w:r>
      <w:bookmarkEnd w:id="5"/>
      <w:bookmarkEnd w:id="6"/>
    </w:p>
    <w:p w:rsidR="0023743E" w:rsidRPr="0023743E" w:rsidRDefault="0023743E" w:rsidP="0023743E">
      <w:pPr>
        <w:shd w:val="clear" w:color="auto" w:fill="FFFFFF"/>
        <w:spacing w:after="0" w:line="240" w:lineRule="auto"/>
        <w:ind w:firstLine="709"/>
        <w:contextualSpacing/>
        <w:rPr>
          <w:rFonts w:ascii="Arial" w:eastAsia="Times New Roman" w:hAnsi="Arial" w:cs="Arial"/>
          <w:color w:val="000000"/>
          <w:sz w:val="23"/>
          <w:szCs w:val="23"/>
          <w:lang w:eastAsia="ru-RU"/>
        </w:rPr>
      </w:pP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Преступления в виде уничтожения или повреждения чужого имущества (ст. 167, 168 УК РФ) в теории уголовного права принято считать некорыстными., так как мотив их совершения может быть различным, в т.ч. хулиганским или в виде мести. Главным критерием отнесения законодателем данных преступлений к числу преступлений против собственности явилось содержание их объекта - общественные отношения, возникающие по поводу права собственности на конкретное имущество.</w:t>
      </w: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Уничтожение или повреждение чужого имущества как преступное посягательство на собственность при причинении примерно равного ущерба собственнику более опасные преступления по сравнению с различными формами хищений и другими посягательствами на собственность, поскольку из экономического оборота и потребления общества (законного и незаконного) имущество изымается навсегда либо оно в такой оборот вовлекается лишь при условии существенных затрат на его восстановление, а сохранность имущества с точки зрения социально-экономического подхода является не только фактором благополучия конкретного собственника, но и общества в целом.</w:t>
      </w:r>
    </w:p>
    <w:p w:rsidR="0023743E" w:rsidRPr="0023743E" w:rsidRDefault="0023743E" w:rsidP="0023743E">
      <w:pPr>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Объектом преступного посягательства может быть только субъективное право собственности. Это обосновывается тем, что право собственности в объективном смысле есть юридическое выражение присвоения, система юридических норм, объективированных в соответствующих нормативно-правовых актах и регулирующих экономические отношения собственности. Собственность в этом смысле является основополагающим правовым институтом, далеко выходящим за пределы какой-либо одной отрасли права и законодательства. Нормы, посвященные регламентации общественных отношений собственности, содержатся в нормативных актах различной отраслевой природы. Правовая регламентация собственнических отношений </w:t>
      </w:r>
      <w:r w:rsidRPr="0023743E">
        <w:rPr>
          <w:rFonts w:ascii="Times New Roman" w:eastAsia="Times New Roman" w:hAnsi="Times New Roman" w:cs="Times New Roman"/>
          <w:color w:val="000000"/>
          <w:sz w:val="28"/>
          <w:szCs w:val="28"/>
          <w:lang w:eastAsia="ru-RU"/>
        </w:rPr>
        <w:lastRenderedPageBreak/>
        <w:t>осуществляется общепризнанными принципами и нормами международного права, а также посредством нормативных положений конституционного, гражданского, валютного, налогового, трудового, административного, уголовного и других отраслей права и законодательства. Согласно ст. 17 Всеобщей декларации прав человека от 10 декабря 1948 г. каждый человек имеет право владеть имуществом как единолично, так и совместно с другими; никто не должен быть произвольно лишен своего имущества. Опираясь на положения ст. 17 Всеобщей декларации, Конституция РФ закрепила за каждым право иметь имущество в собственности, владеть, пользоваться и распоряжаться им как единолично, так и совместно с другими лицами (ст. 35). Наиболее обширно и глубоко право собственности регламентируется гражданским законодательством. Так, часть первая Гражданского Кодекса РФ содержит раздел II «Право собственности и другие вещные права», в котором закреплены нормы, упорядочивающие преимущественно отношения собственности и дающие определение права собственности</w:t>
      </w:r>
      <w:r w:rsidRPr="0023743E">
        <w:rPr>
          <w:rFonts w:ascii="Times New Roman" w:eastAsia="Times New Roman" w:hAnsi="Times New Roman" w:cs="Times New Roman"/>
          <w:color w:val="000000"/>
          <w:sz w:val="28"/>
          <w:szCs w:val="28"/>
          <w:vertAlign w:val="superscript"/>
          <w:lang w:eastAsia="ru-RU"/>
        </w:rPr>
        <w:footnoteReference w:id="4"/>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Сказанное является основанием для заключения о том, что право собственности в объективном смысле представляет собой комплексный (многоотраслевой) институт права и как система правовых норм не может выступать объектом преступления вообще. В роли такового можно представить право собственности в субъективном смысле (субъективное право собственности). Это закрепленная за собственником юридически обеспеченная возможность владеть, пользоваться и распоряжаться принадлежащим ему имуществом по своему усмотрению и в своем интересе путем совершения в отношении этого имущества любых действий, не противоречащих закону и иным правовым актам и не нарушающих права и охраняемые законом интересы других лиц, а также возможность устранять вмешательство других лиц в сферу его хозяйственного господства.</w:t>
      </w: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lastRenderedPageBreak/>
        <w:t>Предметом уничтожения или повреждения имущества, как и в хищениях, признаются объекты материального мира, которые обладают определенной материальной ценностью, в которые в той или иной форме был вложен человеческий труд.</w:t>
      </w: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Предметом уничтожения или повреждения не может являться бесхозяйное имущество, т.е. имущество, которое не имеет собственника или собственник которого неизвестен, либо имущество, от права собственности, на которое собственник отказался (ст. 225 ГК РФ)</w:t>
      </w:r>
      <w:r w:rsidRPr="0023743E">
        <w:rPr>
          <w:rFonts w:ascii="Times New Roman" w:eastAsia="Times New Roman" w:hAnsi="Times New Roman" w:cs="Times New Roman"/>
          <w:sz w:val="28"/>
          <w:szCs w:val="28"/>
          <w:vertAlign w:val="superscript"/>
          <w:lang w:eastAsia="ru-RU"/>
        </w:rPr>
        <w:footnoteReference w:id="5"/>
      </w:r>
      <w:r w:rsidRPr="0023743E">
        <w:rPr>
          <w:rFonts w:ascii="Times New Roman" w:eastAsia="Times New Roman" w:hAnsi="Times New Roman" w:cs="Times New Roman"/>
          <w:sz w:val="28"/>
          <w:szCs w:val="28"/>
          <w:lang w:eastAsia="ru-RU"/>
        </w:rPr>
        <w:t>.</w:t>
      </w: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Рассматриваемые преступления характеризуются двумя альтернативными деяниями в виде уничтожения или повреждения чужого имущества. Под уничтожением следует понимать прекращение существования имущества, а под повреждением - его поломку или порчу. Уничтожение или повреждение чужого имущества может осуществляться не только путем активных противоправных действий виновного, но и путем бездействия. По конструкции объективной стороны рассматриваемые составы преступлений материальные и окончены с момента наступления общественно-опасных последствий, указанных в диспозициях норм ст. 167 и 168 УК РФ.</w:t>
      </w: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В ч. 1 ст. 167 УК РФ в качестве последствий указано на причинение значительного ущерба. Данный признак уже был раскрыт при рассмотрении квалифицирующих признаков кражи. Следует только отметить, что при решении вопроса о том, причинен ли значительный ущерб собственнику или иному владельцу имущества, следует исходить из стоимости уничтоженного имущества или стоимости восстановления поврежденного имущества, значимости этого имущества для потерпевшего, например, в зависимости от рода деятельности и материального положения физического лица либо финансово-экономического состояния юридического лица, являвшегося собственником или иным владельцем уничтоженного либо поврежденного имущества.</w:t>
      </w:r>
    </w:p>
    <w:p w:rsidR="0023743E" w:rsidRPr="0023743E" w:rsidRDefault="0023743E" w:rsidP="0023743E">
      <w:pPr>
        <w:spacing w:after="0" w:line="360" w:lineRule="auto"/>
        <w:ind w:firstLine="709"/>
        <w:jc w:val="both"/>
        <w:textAlignment w:val="baseline"/>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lastRenderedPageBreak/>
        <w:t>В ч. 2 ст. 167 УК РФ в качестве последствий указано на наступление по неосторожности смерти человека или иных тяжких последствий. К тяжким последствиям, причиненным по неосторожности в результате умышленного уничтожения или повреждения имущества, относятся: причинение по неосторожности тяжкого вреда здоровью хотя бы одному человеку либо причинение средней тяжести вреда здоровью двум и более лицам; оставление потерпевших без жилья или средств к существованию; длительная приостановка или дезорганизация работы предприятия, учреждения или организации; длительное отключение потребителей от источников жизнеобеспечени</w:t>
      </w:r>
      <w:r>
        <w:rPr>
          <w:rFonts w:ascii="Times New Roman" w:eastAsia="Times New Roman" w:hAnsi="Times New Roman" w:cs="Times New Roman"/>
          <w:sz w:val="28"/>
          <w:szCs w:val="28"/>
          <w:lang w:eastAsia="ru-RU"/>
        </w:rPr>
        <w:t>я</w:t>
      </w:r>
      <w:r w:rsidRPr="0023743E">
        <w:rPr>
          <w:rFonts w:ascii="Times New Roman" w:eastAsia="Times New Roman" w:hAnsi="Times New Roman" w:cs="Times New Roman"/>
          <w:sz w:val="28"/>
          <w:szCs w:val="28"/>
          <w:lang w:eastAsia="ru-RU"/>
        </w:rPr>
        <w:t>.</w:t>
      </w:r>
    </w:p>
    <w:p w:rsidR="0023743E" w:rsidRPr="0023743E" w:rsidRDefault="0023743E" w:rsidP="0023743E">
      <w:pPr>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Calibri" w:hAnsi="Times New Roman" w:cs="Times New Roman"/>
          <w:sz w:val="28"/>
          <w:szCs w:val="28"/>
        </w:rPr>
        <w:t>В составе преступления, предусмотренном ст. 168 УК РФ, способом совершения преступления может быть только неосторожное обращение с огнем или иными источниками повышенной опасности, а размер уничтоженного или поврежденного имущества должен быть крупным, т.е. превышать двести пятьдесят тысяч рублей</w:t>
      </w:r>
      <w:r w:rsidRPr="0023743E">
        <w:rPr>
          <w:rFonts w:ascii="Times New Roman" w:eastAsia="Calibri" w:hAnsi="Times New Roman" w:cs="Times New Roman"/>
          <w:sz w:val="28"/>
          <w:szCs w:val="28"/>
          <w:vertAlign w:val="superscript"/>
        </w:rPr>
        <w:footnoteReference w:id="6"/>
      </w:r>
      <w:r w:rsidRPr="0023743E">
        <w:rPr>
          <w:rFonts w:ascii="Times New Roman" w:eastAsia="Calibri" w:hAnsi="Times New Roman" w:cs="Times New Roman"/>
          <w:sz w:val="28"/>
          <w:szCs w:val="28"/>
        </w:rPr>
        <w:t>.</w:t>
      </w:r>
    </w:p>
    <w:p w:rsidR="0023743E" w:rsidRPr="0023743E" w:rsidRDefault="0023743E" w:rsidP="0023743E">
      <w:pPr>
        <w:shd w:val="clear" w:color="auto" w:fill="FFFFFF"/>
        <w:spacing w:after="0" w:line="240" w:lineRule="auto"/>
        <w:ind w:firstLine="709"/>
        <w:contextualSpacing/>
        <w:rPr>
          <w:rFonts w:ascii="Arial" w:eastAsia="Times New Roman" w:hAnsi="Arial" w:cs="Arial"/>
          <w:color w:val="000000"/>
          <w:sz w:val="23"/>
          <w:szCs w:val="23"/>
          <w:lang w:eastAsia="ru-RU"/>
        </w:rPr>
      </w:pPr>
    </w:p>
    <w:p w:rsidR="0023743E" w:rsidRPr="0023743E" w:rsidRDefault="0023743E" w:rsidP="0023743E">
      <w:pPr>
        <w:keepNext/>
        <w:keepLines/>
        <w:numPr>
          <w:ilvl w:val="1"/>
          <w:numId w:val="25"/>
        </w:numPr>
        <w:spacing w:after="0"/>
        <w:ind w:left="0" w:firstLine="709"/>
        <w:jc w:val="center"/>
        <w:outlineLvl w:val="0"/>
        <w:rPr>
          <w:rFonts w:ascii="Times New Roman" w:eastAsia="Times New Roman" w:hAnsi="Times New Roman" w:cs="Times New Roman"/>
          <w:b/>
          <w:bCs/>
          <w:sz w:val="28"/>
          <w:szCs w:val="28"/>
        </w:rPr>
      </w:pPr>
      <w:bookmarkStart w:id="7" w:name="_Toc9720325"/>
      <w:bookmarkStart w:id="8" w:name="_Toc13336630"/>
      <w:r w:rsidRPr="0023743E">
        <w:rPr>
          <w:rFonts w:ascii="Times New Roman" w:eastAsia="Times New Roman" w:hAnsi="Times New Roman" w:cs="Times New Roman"/>
          <w:b/>
          <w:bCs/>
          <w:sz w:val="28"/>
          <w:szCs w:val="28"/>
        </w:rPr>
        <w:t>Объективная сторона уничтожения или повреждения чужого имущества</w:t>
      </w:r>
      <w:bookmarkEnd w:id="7"/>
      <w:bookmarkEnd w:id="8"/>
    </w:p>
    <w:p w:rsidR="0023743E" w:rsidRPr="0023743E" w:rsidRDefault="0023743E" w:rsidP="0023743E">
      <w:pPr>
        <w:shd w:val="clear" w:color="auto" w:fill="FFFFFF"/>
        <w:spacing w:after="0" w:line="240" w:lineRule="auto"/>
        <w:ind w:firstLine="709"/>
        <w:rPr>
          <w:rFonts w:ascii="Arial" w:eastAsia="Times New Roman" w:hAnsi="Arial" w:cs="Arial"/>
          <w:color w:val="000000"/>
          <w:sz w:val="23"/>
          <w:szCs w:val="23"/>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Общественные отношения, охраняющие права владения, пользования и распоряжения имуществом, составляют также содержание общественного отношения собственности как непосредственного объекта преступлений, предусмотренных в главе 21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 системе преступлений против собственности уничтожение и повреждение имущества, предусмотренные ст.ст. 167 и 168 УК РФ, образуют особую группу преступлений - некорыстные посягательства на собственность, отличные от хищений (ст.ст. 158-162, 164 УК РФ) и иных видов корыстных посягательств на собственность, не являющихся хищениями (ст.ст. 163, 165, 166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Основным непосредственным объектом преступлений, предусмотренных ст.ст. 167 и 168 УК РФ, выступают общественные отношения, охраняющие любые формы собственности. Таким образом, при посягательстве на иные общественные </w:t>
      </w:r>
      <w:r w:rsidRPr="0023743E">
        <w:rPr>
          <w:rFonts w:ascii="Times New Roman" w:eastAsia="Times New Roman" w:hAnsi="Times New Roman" w:cs="Times New Roman"/>
          <w:color w:val="000000"/>
          <w:sz w:val="28"/>
          <w:szCs w:val="28"/>
          <w:lang w:eastAsia="ru-RU"/>
        </w:rPr>
        <w:lastRenderedPageBreak/>
        <w:t>отношения в качестве основного объекта квалифицировать деяние по ст.ст. 167 и 168 УК РФ нельзя.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 случае причинения вреда бесхозяйному имуществу, т. е. в случае отсутствия причинения вреда объекту преступления - собственности, деяние не образует состава преступления.В соответствии со ст. 225 Гражданского кодекса Российской Федерации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отказался.Предметом рассматриваемых преступлений может быть только имущество, т. е. вещи и иные предметы материального мира, в создание которых вложен труд человека и которые обладают объективной материальной или духовной ценностью, а также деньги и ценные бумаги, служащие эквивалентом овеществленного человеческого труда</w:t>
      </w:r>
      <w:r w:rsidRPr="0023743E">
        <w:rPr>
          <w:rFonts w:ascii="Times New Roman" w:eastAsia="Times New Roman" w:hAnsi="Times New Roman" w:cs="Times New Roman"/>
          <w:color w:val="000000"/>
          <w:sz w:val="28"/>
          <w:szCs w:val="28"/>
          <w:vertAlign w:val="superscript"/>
          <w:lang w:eastAsia="ru-RU"/>
        </w:rPr>
        <w:footnoteReference w:id="7"/>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Имущество во всех случаях является чужим для виновного, который явно не имеет на него никаких прав. Умышленное уничтожение или повреждение собственного имущества, принадлежащего виновному, не образует состава рассматриваемых преступлений.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По мнению Л. М. Файзрахмановой, имущество, принадлежащее супругам или иным лицам на праве совместной собственности, по смыслу ст. 167 УК РФ не может признаваться предметом состава умышленного уничтожения или повреждения имущества, совершенного одним из сособственников, так как такое имущество не является чужим для него, поскольку гражданское законодательство предоставляет сособственнику возможность распоряжаться таким имуществом наравне с другим сособственником с его согласия (ст. 253 ГК РФ)</w:t>
      </w:r>
      <w:r w:rsidRPr="0023743E">
        <w:rPr>
          <w:rFonts w:ascii="Times New Roman" w:eastAsia="Times New Roman" w:hAnsi="Times New Roman" w:cs="Times New Roman"/>
          <w:color w:val="000000"/>
          <w:sz w:val="28"/>
          <w:szCs w:val="28"/>
          <w:vertAlign w:val="superscript"/>
          <w:lang w:eastAsia="ru-RU"/>
        </w:rPr>
        <w:footnoteReference w:id="8"/>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Однако в соответствии со ст. 35 Семейного кодекса Российской Федерации владение, пользование и распоряжение общим имуществом супругов осуществляются по обоюдному согласию супругов; сделка, совершенная одним </w:t>
      </w:r>
      <w:r w:rsidRPr="0023743E">
        <w:rPr>
          <w:rFonts w:ascii="Times New Roman" w:eastAsia="Times New Roman" w:hAnsi="Times New Roman" w:cs="Times New Roman"/>
          <w:color w:val="000000"/>
          <w:sz w:val="28"/>
          <w:szCs w:val="28"/>
          <w:lang w:eastAsia="ru-RU"/>
        </w:rPr>
        <w:lastRenderedPageBreak/>
        <w:t>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r w:rsidRPr="0023743E">
        <w:rPr>
          <w:rFonts w:ascii="Times New Roman" w:eastAsia="Times New Roman" w:hAnsi="Times New Roman" w:cs="Times New Roman"/>
          <w:color w:val="000000"/>
          <w:sz w:val="28"/>
          <w:szCs w:val="28"/>
          <w:vertAlign w:val="superscript"/>
          <w:lang w:eastAsia="ru-RU"/>
        </w:rPr>
        <w:footnoteReference w:id="9"/>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 соответствии со ст. 247 Гражданского кодекса Российской Федерации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r w:rsidRPr="0023743E">
        <w:rPr>
          <w:rFonts w:ascii="Times New Roman" w:eastAsia="Times New Roman" w:hAnsi="Times New Roman" w:cs="Times New Roman"/>
          <w:color w:val="000000"/>
          <w:sz w:val="28"/>
          <w:szCs w:val="28"/>
          <w:vertAlign w:val="superscript"/>
          <w:lang w:eastAsia="ru-RU"/>
        </w:rPr>
        <w:footnoteReference w:id="10"/>
      </w:r>
      <w:r w:rsidRPr="0023743E">
        <w:rPr>
          <w:rFonts w:ascii="Times New Roman" w:eastAsia="Times New Roman" w:hAnsi="Times New Roman" w:cs="Times New Roman"/>
          <w:color w:val="000000"/>
          <w:sz w:val="28"/>
          <w:szCs w:val="28"/>
          <w:lang w:eastAsia="ru-RU"/>
        </w:rPr>
        <w:t>.Таким образом, имущество, принадлежащее виновному на праве совместной собственности, является предметом преступлений, предусмотренных ст.ст. 167 и 168 УК РФ. Судебная практика придерживается такого же мнения</w:t>
      </w:r>
      <w:r w:rsidRPr="0023743E">
        <w:rPr>
          <w:rFonts w:ascii="Times New Roman" w:eastAsia="Times New Roman" w:hAnsi="Times New Roman" w:cs="Times New Roman"/>
          <w:color w:val="000000"/>
          <w:sz w:val="28"/>
          <w:szCs w:val="28"/>
          <w:vertAlign w:val="superscript"/>
          <w:lang w:eastAsia="ru-RU"/>
        </w:rPr>
        <w:footnoteReference w:id="11"/>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Под уничтожением понимается либо физическое уничтожение предмета, когда он перестает существовать вообще, либо приведение его в такое состояние, при котором он не может быть использован по функциональному назначению и не подлежит восстановлению. Кроме этого, умысел виновного в большинстве случаев действительно направлен именно на уничтожение имущества, а не на его повреждение. К объективным квалифицирующим признакам умышленных уничтожения и повреждения чужого имущества доктрина относит: совершение данного преступления из хулиганских побуждений путем поджога, взрыва или иным общеопасным способом; в результате совершения преступления наступление по неосторожности смерти человека или иных тяжких последствий.</w:t>
      </w:r>
    </w:p>
    <w:p w:rsidR="0023743E" w:rsidRPr="0023743E" w:rsidRDefault="0023743E" w:rsidP="0023743E">
      <w:pPr>
        <w:shd w:val="clear" w:color="auto" w:fill="FFFFFF"/>
        <w:spacing w:after="0" w:line="240" w:lineRule="auto"/>
        <w:ind w:firstLine="709"/>
        <w:rPr>
          <w:rFonts w:ascii="Arial" w:eastAsia="Times New Roman" w:hAnsi="Arial" w:cs="Arial"/>
          <w:color w:val="000000"/>
          <w:sz w:val="23"/>
          <w:szCs w:val="23"/>
          <w:lang w:eastAsia="ru-RU"/>
        </w:rPr>
      </w:pPr>
    </w:p>
    <w:p w:rsidR="0023743E" w:rsidRPr="0023743E" w:rsidRDefault="0023743E" w:rsidP="0023743E">
      <w:pPr>
        <w:shd w:val="clear" w:color="auto" w:fill="FFFFFF"/>
        <w:spacing w:after="0" w:line="240" w:lineRule="auto"/>
        <w:ind w:firstLine="709"/>
        <w:rPr>
          <w:rFonts w:ascii="Arial" w:eastAsia="Times New Roman" w:hAnsi="Arial" w:cs="Arial"/>
          <w:color w:val="000000"/>
          <w:sz w:val="23"/>
          <w:szCs w:val="23"/>
          <w:lang w:eastAsia="ru-RU"/>
        </w:rPr>
      </w:pPr>
    </w:p>
    <w:p w:rsidR="0023743E" w:rsidRPr="0023743E" w:rsidRDefault="0023743E" w:rsidP="0023743E">
      <w:pPr>
        <w:keepNext/>
        <w:keepLines/>
        <w:numPr>
          <w:ilvl w:val="1"/>
          <w:numId w:val="25"/>
        </w:numPr>
        <w:spacing w:after="0"/>
        <w:ind w:left="0" w:firstLine="709"/>
        <w:jc w:val="center"/>
        <w:outlineLvl w:val="0"/>
        <w:rPr>
          <w:rFonts w:ascii="Times New Roman" w:eastAsia="Times New Roman" w:hAnsi="Times New Roman" w:cs="Times New Roman"/>
          <w:b/>
          <w:bCs/>
          <w:sz w:val="28"/>
          <w:szCs w:val="28"/>
        </w:rPr>
      </w:pPr>
      <w:bookmarkStart w:id="9" w:name="_Toc9720326"/>
      <w:bookmarkStart w:id="10" w:name="_Toc13336631"/>
      <w:r w:rsidRPr="0023743E">
        <w:rPr>
          <w:rFonts w:ascii="Times New Roman" w:eastAsia="Times New Roman" w:hAnsi="Times New Roman" w:cs="Times New Roman"/>
          <w:b/>
          <w:bCs/>
          <w:sz w:val="28"/>
          <w:szCs w:val="28"/>
        </w:rPr>
        <w:t>Субъективная признаки  уничтожения или повреждения чужого имущества</w:t>
      </w:r>
      <w:bookmarkEnd w:id="9"/>
      <w:bookmarkEnd w:id="10"/>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11" w:name="_Toc9720327"/>
      <w:r w:rsidRPr="0023743E">
        <w:rPr>
          <w:rFonts w:ascii="Times New Roman" w:eastAsia="Times New Roman" w:hAnsi="Times New Roman" w:cs="Times New Roman"/>
          <w:color w:val="000000"/>
          <w:sz w:val="28"/>
          <w:szCs w:val="28"/>
          <w:lang w:eastAsia="ru-RU"/>
        </w:rPr>
        <w:t xml:space="preserve">Под субъективной стороной преступления понимают внутреннюю психологическую характеристику преступного поведения, которая заключается в </w:t>
      </w:r>
      <w:r w:rsidRPr="0023743E">
        <w:rPr>
          <w:rFonts w:ascii="Times New Roman" w:eastAsia="Times New Roman" w:hAnsi="Times New Roman" w:cs="Times New Roman"/>
          <w:color w:val="000000"/>
          <w:sz w:val="28"/>
          <w:szCs w:val="28"/>
          <w:lang w:eastAsia="ru-RU"/>
        </w:rPr>
        <w:lastRenderedPageBreak/>
        <w:t>психическом отношении лица, к совершаемому преступлению в целом и его отдельным юридически значимым элементам объективного характера. К признакам субъективной стороны обычно относят вину, мотив, цель. При этом, вина является обязательным признаком субъективной стороны любого преступления, а мотив и цель – дополнительными. Вина, в свою очередь – это психическое отношение лица к объективным признакам совершаемого им преступления, которое может быть в форме умысла или неосторожности.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Признаками субъективной стороны в любом составе преступления являются вина, в некоторых составах - мотив, цель, эмоции. Все признаки, образующие субъективную сторону, связаны между собой и в своей совокупности характеризуют психическое содержание преступного деяния. Вместе с тем, каждый из них - уникальное психическое явление, которое имеет самостоятельное юридическое значение. Так, вина в уголовном праве как обязательный признак субъективной стороны всех преступлений (в том числе уничтожения и повреждения имущества) есть психическое отношение физического лица в форме умысла или неосторожности к объективным признакам совершаемого им преступного посягательства.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 УК РФ достаточно четко устанавливается субъективная сторона уничтожения или повреждения имущества. Закон предусматривает уголовную ответственность как за умышленное (ст. 167 УК РФ), так и за неосторожное (ст. 168 УК РФ) уничтожение или повреждение имущества. При этом данное преступление может быть совершено как с прямым, так и с косвенным умыслом.</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В соответствии с ч. 2 ст. 25 УК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Согласно же ч. 3 этой же статьи,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w:t>
      </w:r>
      <w:r w:rsidRPr="0023743E">
        <w:rPr>
          <w:rFonts w:ascii="Times New Roman" w:eastAsia="Times New Roman" w:hAnsi="Times New Roman" w:cs="Times New Roman"/>
          <w:color w:val="000000"/>
          <w:sz w:val="28"/>
          <w:szCs w:val="28"/>
          <w:lang w:eastAsia="ru-RU"/>
        </w:rPr>
        <w:lastRenderedPageBreak/>
        <w:t>желало, но сознательно допускало эти последствия либо относилось к ним безразлично</w:t>
      </w:r>
      <w:r w:rsidRPr="0023743E">
        <w:rPr>
          <w:rFonts w:ascii="Times New Roman" w:eastAsia="Times New Roman" w:hAnsi="Times New Roman" w:cs="Times New Roman"/>
          <w:color w:val="000000"/>
          <w:sz w:val="28"/>
          <w:szCs w:val="28"/>
          <w:vertAlign w:val="superscript"/>
          <w:lang w:eastAsia="ru-RU"/>
        </w:rPr>
        <w:footnoteReference w:id="12"/>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Итак, интеллектуальный момент умысла, как прямого, так и косвенного состоит в том, что виновный осознает все объективные признаки совершаемого им преступления. Это означает, что лицо, совершающее преступление осознает общественную опасность своего деяния, то есть виновный должен понимать, что он посягает на отношения в сфере собственности, нарушает права и интересы собственников и иных законных владельцев.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Конечно, в реальной действительности человек не может во всех деталях предвидеть ход событий, вытекающих из его действий, однако он должен все-таки осознавать общий характер причинно-следственной цепочки88. При косвенном умысле виновный предвидит только возможность наступления имущественного вреда, но не его неизбежность, как это происходит при прямом умысле. При этом, в данном случае виновный понимает не всякую, а только реальную возможность наступления общественно опасных последствий. Это означает, что лицо считает, что наступление вреда является закономерностью, результатом причинной связи именно в данном конкретном случае. Если же субъект преступления осознает закономерное наступление таких же последствий в других аналогичных ситуациях, но не распространяет такую закономерность на этот конкретный случай, то речь идет здесь только о предвидении абстрактной возможности наступления соответствующих последствий.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Что касается волевого элемента, то прямой умысел характеризуется таким волевым элементом, который в УК РФ описывается как желание наступления общественно опасных последствий. Процесс формирования желания происходит в несколько этапов: ощущение определенной потребности; далее она превращается в побуждение к действию, которое в свою очередь является мотивом преступления; далее происходит постановка цели, достижение которой предполагает удовлетворение возникшей потребности или же  ее достижение </w:t>
      </w:r>
      <w:r w:rsidRPr="0023743E">
        <w:rPr>
          <w:rFonts w:ascii="Times New Roman" w:eastAsia="Times New Roman" w:hAnsi="Times New Roman" w:cs="Times New Roman"/>
          <w:color w:val="000000"/>
          <w:sz w:val="28"/>
          <w:szCs w:val="28"/>
          <w:lang w:eastAsia="ru-RU"/>
        </w:rPr>
        <w:lastRenderedPageBreak/>
        <w:t>может служить средством удовлетворения этой потребности; и, наконец, возникает желание, хотение достичь этой поставленной цели.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 теории уголовного права различают также умысел определенный, неопределенный и альтернативный – в зависимости от содержания интеллектуального и волевого моментов. А также в зависимости от момента формирования различают заранее обдуманный и внезапно возникший умысел.</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Так, определенный умысел означает, что лицо имеет представление о том, каков характер и объем причиняемого им вреда. При альтернативном же умысле, виновный предвидит наступление нескольких возможных, конкретных последствий, и при этом, умысел его направлен на достижение любого из этих последствий. При внезапно возникшем умысле, намерение на совершение преступления возникает одномоментно, и сразу же приводится в исполнение. Это может быть спровоцировано обстановкой, ссорой, или внезапным эмоциональным состоянием.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Стоит отметить, что если оконченное преступление – уничтожение или повреждение чужого имущества может быть совершено как с прямым так и с косвенным умыслом, то покушение на данное преступление может быть только с прямым умыслом. То есть обстоятельства деяния свидетельствуют о том, что субъект осознавал общественную опасность своих действий, предвидел возможность или неизбежность наступления имущественного вреда для потерпевшего и желал его наступления, но такой имущественный ущерб не наступил только по независящим от преступника обстоятельствам.</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Уничтожение или повреждение имущества относится к таким составам преступлений, в отношении которых законодательно установлена наказуемость их совершения по неосторожности. В статье 168 УК РФ прямо устанавливается: «путем неосторожного обращения с огнем или иными источниками повышенной опасности».Неосторожная форма вины в свою очередь подразделяется на легкомыслие и небрежность. Определение данным категориям законодатель дал в УК. В соответствии с ч. 2 ст. 26 УК РФ «преступление признается совершенным по легкомыслию, если лицо предвидело возможность наступления общественно </w:t>
      </w:r>
      <w:r w:rsidRPr="0023743E">
        <w:rPr>
          <w:rFonts w:ascii="Times New Roman" w:eastAsia="Times New Roman" w:hAnsi="Times New Roman" w:cs="Times New Roman"/>
          <w:color w:val="000000"/>
          <w:sz w:val="28"/>
          <w:szCs w:val="28"/>
          <w:lang w:eastAsia="ru-RU"/>
        </w:rPr>
        <w:lastRenderedPageBreak/>
        <w:t>опасных последствий своих действий (бездействия), и но без достаточных к тому оснований самонадеянно рассчитывало на предотвращение этих последствий»</w:t>
      </w:r>
      <w:r w:rsidRPr="0023743E">
        <w:rPr>
          <w:rFonts w:ascii="Times New Roman" w:eastAsia="Times New Roman" w:hAnsi="Times New Roman" w:cs="Times New Roman"/>
          <w:color w:val="000000"/>
          <w:sz w:val="28"/>
          <w:szCs w:val="28"/>
          <w:vertAlign w:val="superscript"/>
          <w:lang w:eastAsia="ru-RU"/>
        </w:rPr>
        <w:footnoteReference w:id="13"/>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Интеллектуальный момент легкомыслия заключается в том, что виновный осознает общественно опасный характер свои действий, бездействия и предвидит возможность наступления имущественного вреда. Однако, в отличие от предвидения реальной возможности наступления последствий при косвенном умысле, в случае неосторожной форы вины речь идет об абстрактной или общей возможности наступления общественно опасных последствий. То есть лицо, совершающее данное преступление, имеет представление о том, что подобные действия могут в принципе повлечь за собой такие последствия, но исключает их наступление в данном конкретном случае.</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Волевой момент при легкомыслии характеризуется отрицательным отношением к последствиям своего деяния и в самонадеянном расчете на их предотвращение. Такой расчет оказывается самонадеянным изза того, что виновный недооценивает реальности наступления вреда либо из-за излишней надежды на собственные силы, или поведение других лиц, способных предотвратить ущерб в данном конкретном случае. В преступлении, предусмотренном ст. 168 УК РФ деяние характеризуется нарушением общепринятых или специальных мер предосторожности использования источников повышенной опасности. Поэтому лицо, сознательно нарушающее такие правила, нормы безопасности рассчитывает на собственное мастерство либо на благополучный исход такого нарушения, а может быть даже на осторожность или осмотрительность третьих лиц. При этом, виновный не стремится причинить какой-либо вред, но наоборот, желает предотвращения имущественного и иного ущерба для собственника и иных владельцев.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Неосторожное уничтожение или повреждение имущества может быть совершено также и по преступной небрежности. В соответствии с ч. 3 ст. 26 УК РФ «преступление признается совершенным по небрежности, если лицо не </w:t>
      </w:r>
      <w:r w:rsidRPr="0023743E">
        <w:rPr>
          <w:rFonts w:ascii="Times New Roman" w:eastAsia="Times New Roman" w:hAnsi="Times New Roman" w:cs="Times New Roman"/>
          <w:color w:val="000000"/>
          <w:sz w:val="28"/>
          <w:szCs w:val="28"/>
          <w:lang w:eastAsia="ru-RU"/>
        </w:rPr>
        <w:lastRenderedPageBreak/>
        <w:t>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Преступная небрежность представляет собой единственную форму вины, при которой лицо не предвидит наступление вредных последствий. Виновный в данном случае не проявляет никакого внимания к действительному положению обстановки совершения своих деяний, и не предвидит наступление имущественного ущерба ни в форме неизбежности, ни в форме реальной или абстрактной возможности.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Однако, для того, чтобы виновное лицо подлежало уголовной ответственности необходимо наличие двух положительных критериев его небрежности – объективного и субъективного.</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Объективный критерий заключается в том, что лицо должно было предвидеть наступление соответствующих последствий. Таким образом, данный критерий связан с определенными обязанностями виновного лица. Такие обязанности могут вытекать из закона, специальных правил, профессиональных или служебных функций виновного, или это могут быть общеобязательные правила общежития, другие социальные или технические нормы. При умышленном уничтожении или повреждении чужого имущества, повлекшего по неосторожности смерть человека, неосторожное последствие вытекает из последствия умышленного, то есть прослеживается причинно- следственная связь между этими двумя последствиями и без наступления умышленного, неосторожное никогда бы и не наступило. Помимо вины, признаками, характеризующими субъективную сторону преступления, могут выступать мотив и цель, хотя в случае уничтожения или повреждения имущества данные признаки не указаны законодателем в качестве обязательных.</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Мотив – это осознанное побуждение, которым руководствовалось лицо при совершении преступления, а цель – это желаемый результат преступления, к которому лицо стремится при его совершении.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lastRenderedPageBreak/>
        <w:t>При совершении уничтожения или повреждения чужого имущества мотивы и цели могут быть самыми различными – ненависть, месть, зависть, ревность, личные неприязненные отношения, стремление скрыть или облегчить совершение другого преступление и т.д.</w:t>
      </w:r>
      <w:r w:rsidRPr="0023743E">
        <w:rPr>
          <w:rFonts w:ascii="Times New Roman" w:eastAsia="Times New Roman" w:hAnsi="Times New Roman" w:cs="Times New Roman"/>
          <w:color w:val="000000"/>
          <w:sz w:val="28"/>
          <w:szCs w:val="28"/>
          <w:vertAlign w:val="superscript"/>
          <w:lang w:eastAsia="ru-RU"/>
        </w:rPr>
        <w:footnoteReference w:id="14"/>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Несмотря на то, что мотив и цель не являются обязательными признаками субъективной стороны уничтожения или повреждения имущества, в некоторых случаях их установление может иметь важное значение. Хулиганские побуждения при совершении рассматриваемого умышленного преступления указаны законодателем в качестве квалифицирующего признака. Уничтожение или повреждение имущества из хулиганских побуждений совершается лицом на почве явного неуважения к обществу, общепризнанным нормам морали. При этом уничтожение или повреждение имущества из хулиганских побуждений может быть совершено как с прямым, так и с косвенным умыслом. </w:t>
      </w:r>
    </w:p>
    <w:p w:rsidR="0023743E" w:rsidRPr="0023743E" w:rsidRDefault="0023743E" w:rsidP="0023743E">
      <w:pPr>
        <w:shd w:val="clear" w:color="auto" w:fill="FFFFFF"/>
        <w:spacing w:after="0" w:line="240" w:lineRule="auto"/>
        <w:ind w:firstLine="709"/>
        <w:rPr>
          <w:rFonts w:ascii="yandex-sans" w:eastAsia="Times New Roman" w:hAnsi="yandex-sans" w:cs="Times New Roman"/>
          <w:color w:val="000000"/>
          <w:sz w:val="23"/>
          <w:szCs w:val="23"/>
          <w:lang w:eastAsia="ru-RU"/>
        </w:rPr>
      </w:pPr>
    </w:p>
    <w:p w:rsidR="0023743E" w:rsidRPr="0023743E" w:rsidRDefault="0023743E" w:rsidP="0023743E">
      <w:pPr>
        <w:keepNext/>
        <w:keepLines/>
        <w:spacing w:after="0" w:line="360" w:lineRule="auto"/>
        <w:ind w:firstLine="709"/>
        <w:jc w:val="center"/>
        <w:outlineLvl w:val="0"/>
        <w:rPr>
          <w:rFonts w:ascii="Times New Roman" w:eastAsia="Times New Roman" w:hAnsi="Times New Roman" w:cs="Times New Roman"/>
          <w:b/>
          <w:bCs/>
          <w:sz w:val="28"/>
          <w:szCs w:val="28"/>
        </w:rPr>
      </w:pPr>
      <w:bookmarkStart w:id="12" w:name="_Toc13336632"/>
      <w:r w:rsidRPr="0023743E">
        <w:rPr>
          <w:rFonts w:ascii="Times New Roman" w:eastAsia="Times New Roman" w:hAnsi="Times New Roman" w:cs="Times New Roman"/>
          <w:b/>
          <w:bCs/>
          <w:sz w:val="28"/>
          <w:szCs w:val="28"/>
        </w:rPr>
        <w:t>1.4. Квалифицирующие признаки уничтожения или повреждения чужого имущества</w:t>
      </w:r>
      <w:bookmarkEnd w:id="11"/>
      <w:bookmarkEnd w:id="12"/>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3"/>
          <w:szCs w:val="23"/>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13" w:name="_Toc9720328"/>
      <w:r w:rsidRPr="0023743E">
        <w:rPr>
          <w:rFonts w:ascii="Times New Roman" w:eastAsia="Times New Roman" w:hAnsi="Times New Roman" w:cs="Times New Roman"/>
          <w:color w:val="000000"/>
          <w:sz w:val="28"/>
          <w:szCs w:val="28"/>
          <w:lang w:eastAsia="ru-RU"/>
        </w:rPr>
        <w:t xml:space="preserve">Действующее уголовное законодательство России устанавливает повышенную ответственность за умышленные уничтожение и повреждение имущества при квалифицирующих обстоятельствах. В ч. 2 ст. 167 УК РФ названо три таких обстоятельства: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1) из хулиганских побуждений,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2) путем поджога, взрыва или иным общеопасным способом,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3) повлекшие по неосторожности смерть человека или иные тяжкие последствия</w:t>
      </w:r>
      <w:r w:rsidRPr="0023743E">
        <w:rPr>
          <w:rFonts w:ascii="Times New Roman" w:eastAsia="Times New Roman" w:hAnsi="Times New Roman" w:cs="Times New Roman"/>
          <w:color w:val="000000"/>
          <w:sz w:val="28"/>
          <w:szCs w:val="28"/>
          <w:vertAlign w:val="superscript"/>
          <w:lang w:eastAsia="ru-RU"/>
        </w:rPr>
        <w:footnoteReference w:id="15"/>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Дифференциация уголовной ответственности за указанные преступления, позволяет выделить признаки, характеризующие объективную и субъективную стороны преступления. К квалифицирующим признакам </w:t>
      </w:r>
      <w:r w:rsidRPr="0023743E">
        <w:rPr>
          <w:rFonts w:ascii="Times New Roman" w:eastAsia="Times New Roman" w:hAnsi="Times New Roman" w:cs="Times New Roman"/>
          <w:color w:val="000000"/>
          <w:sz w:val="28"/>
          <w:szCs w:val="28"/>
          <w:lang w:eastAsia="ru-RU"/>
        </w:rPr>
        <w:lastRenderedPageBreak/>
        <w:t>умышленныхуничтожения и повреждения имущества, характеризующим объективную сторону преступления, следует отнести совершение умышленных уничтожения и повреждения имущества путем поджога, взрыва или иным общеопасным способом, а также совершение умышленных уничтожения и повреждения имущества, повлекших по неосторожности смерть человека или иные тяжкие последствия. К квалифицирующим признакам умышленных уничтожения и повреждения имущества, характеризующим субъективную сторону преступления, необходимо отнести совершение умышленных уничтожения и повреждения имущества из хулиганских побуждений.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1. Одним из квалифицирующих признаков умышленных уничтожения и повреждения имущества, является совершение указанных преступных деяний из хулиганских побуждений (субъективный признак), который указывает на особую мотивацию поведения виновного. Об их наличии свидетельствует демонстративное грубое нарушение общественного порядка, выражающее явное неуважение к обществу, которое может быть совершено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В практике встречаются факты уничтожения и повреждения имущества родственников и членов семьи. В этом случае установление хулиганского мотива достаточно проблематично и требует глубокого и всестороннего исследования всех обстоятельств дела. Если умышленное уничтожение или повреждение имущества, совершенное в отношении членов семьи, родственников, знакомых и сопряженное с грубым нарушением общественного порядка, выражающим явное неуважение к обществу, общепринятым нормам морали и нравственности, когда виновный стремится бросить открытый вызов общественному порядку, противопоставить себя окружающим и совершает указанное противоправное деяние без видимого повода или с использованием незначительного повода как предлога для причинения имущественного ущерба, значительного для собственника или иного владельца, следует квалифицировать по ч. 2 ст. 167 как </w:t>
      </w:r>
      <w:r w:rsidRPr="0023743E">
        <w:rPr>
          <w:rFonts w:ascii="Times New Roman" w:eastAsia="Times New Roman" w:hAnsi="Times New Roman" w:cs="Times New Roman"/>
          <w:color w:val="000000"/>
          <w:sz w:val="28"/>
          <w:szCs w:val="28"/>
          <w:lang w:eastAsia="ru-RU"/>
        </w:rPr>
        <w:lastRenderedPageBreak/>
        <w:t>совершенное из хулиганских побуждений. Такой же квалификации подлежит умышленное уничтожение или повреждение имущества, которое совершено по личным мотивам, одновременно сопряженным (совмещенным) с хулиганскими побуждениями. Напротив, если установлено наличие личных неприязненных отношений между виновным и его близкими либо аморальное или противоправное поведение самих жертв перед совершением указанных преступлений и отсутствие умысла у виновного на грубое нарушение общественного порядка и на проявление явного неуважения к обществу, то квалификация уничтожения и повреждения имущества по признаку «совершение из хулиганских побуждений» исключается. Пленум Верховного Суда РФ в п. 13 постановления от 15.11.2007 № 45 применительно к разграничению хулиганства и преступлений против личности дал следующее разъяснение. С учетом того обстоятельства, что субъективная сторона хулиганства характеризуется прямым умыслом, оскорбления, побои, причинение вреда здоровью различной степени тяжести, совершенные в семье, в отношении родственников, знакомых лиц и вызванные личными неприязненными отношениями, неправильными действиями потерпевших и т.п., при отсутствии признаков преступления, предусмотренного ч. 1 ст. 213, должны квалифицироваться по статьям УК, предусматривающим ответственность за преступления против личности.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Как указано в п. 14 названного выше постановления, в тех случаях, когда лицо, помимо умышленного уничтожения или повреждения имущества из хулиганских побуждений, совершает иные умышленные действия, грубо нарушающие общественный порядок, выражающие явное неуважение к обществу (например, с применением оружия или предметов, используемых в качестве оружия в отношении физического лица), содеянное им надлежит квалифицировать по ч. 2 ст. 167 и соответствующей части ст. 213.</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Различение указанных квалифицирующих обстоятельств с точки зрения соотнесения их с более дробными компонентами состава преступления позволяет говорить о квалифицирующем признаке умышленных уничтожения и повреждения, указывающем на способ совершения преступления - совершение </w:t>
      </w:r>
      <w:r w:rsidRPr="0023743E">
        <w:rPr>
          <w:rFonts w:ascii="Times New Roman" w:eastAsia="Times New Roman" w:hAnsi="Times New Roman" w:cs="Times New Roman"/>
          <w:color w:val="000000"/>
          <w:sz w:val="28"/>
          <w:szCs w:val="28"/>
          <w:lang w:eastAsia="ru-RU"/>
        </w:rPr>
        <w:lastRenderedPageBreak/>
        <w:t>умышленных уничтожения и повреждения чужого имущества путем поджога, взрыва или иным общеопасным способом, и о квалифицирующем признаке названных посягательств, характеризующем дополнительные общественно опасные последствия этих преступлений - совершение умышленных уничтожения и повреждения чужого имущества, повлекших по неосторожности смерть человека или иные тяжкие последствия.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2. Поэтому следующий квалифицирующий признак рассматриваемых посягательств - совершение умышленных уничтожения или повреждения чужого имущества путем поджога, взрыва или иным общеопасным способом (формальный объективный признак). К общеопасному относится любой способ совершения преступления, при котором заведомо для виновного создается реальная опасность для жизни или здоровья хотя бы одного человека, имущественных или иных правоохраняемых интересов. Использование такого способа совершения преступления, который заключает в себе большую разрушительную силу, существенно повышает опасность содеянного, так как в этих случаях усиливается вероятность достижения преступного результата и появляется реальная угроза причинения вреда множеству других объектов уголовно-правовой охраны. Это дает основание полагать, что использование подобного способа говорит о своеобразии объективной стороны состава преступления</w:t>
      </w:r>
      <w:r w:rsidRPr="0023743E">
        <w:rPr>
          <w:rFonts w:ascii="Times New Roman" w:eastAsia="Times New Roman" w:hAnsi="Times New Roman" w:cs="Times New Roman"/>
          <w:color w:val="000000"/>
          <w:sz w:val="28"/>
          <w:szCs w:val="28"/>
          <w:vertAlign w:val="superscript"/>
          <w:lang w:eastAsia="ru-RU"/>
        </w:rPr>
        <w:footnoteReference w:id="16"/>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Опасность содеянного повышается и в связи с появлением дополнительного объекта. Наряду с отношениями собственности этот квалифицированный вид преступления посягает на общественную безопасность. При таком способе преступного посягательства возникает угроза одновременного поражения нескольких объектов уголовно-правовой охраны и, соответственно, имеет место реальная опасность возрастания объема вреда</w:t>
      </w:r>
      <w:r w:rsidRPr="0023743E">
        <w:rPr>
          <w:rFonts w:ascii="Times New Roman" w:eastAsia="Times New Roman" w:hAnsi="Times New Roman" w:cs="Times New Roman"/>
          <w:color w:val="000000"/>
          <w:sz w:val="28"/>
          <w:szCs w:val="28"/>
          <w:vertAlign w:val="superscript"/>
          <w:lang w:eastAsia="ru-RU"/>
        </w:rPr>
        <w:footnoteReference w:id="17"/>
      </w:r>
      <w:r w:rsidRPr="0023743E">
        <w:rPr>
          <w:rFonts w:ascii="Times New Roman" w:eastAsia="Times New Roman" w:hAnsi="Times New Roman" w:cs="Times New Roman"/>
          <w:color w:val="000000"/>
          <w:sz w:val="28"/>
          <w:szCs w:val="28"/>
          <w:lang w:eastAsia="ru-RU"/>
        </w:rPr>
        <w:t>.</w:t>
      </w:r>
    </w:p>
    <w:p w:rsidR="00AD777E" w:rsidRPr="00AD777E" w:rsidRDefault="0023743E" w:rsidP="00AD777E">
      <w:pPr>
        <w:pStyle w:val="a3"/>
        <w:numPr>
          <w:ilvl w:val="0"/>
          <w:numId w:val="25"/>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D777E">
        <w:rPr>
          <w:rFonts w:ascii="Times New Roman" w:eastAsia="Times New Roman" w:hAnsi="Times New Roman"/>
          <w:color w:val="000000"/>
          <w:sz w:val="28"/>
          <w:szCs w:val="28"/>
          <w:lang w:eastAsia="ru-RU"/>
        </w:rPr>
        <w:lastRenderedPageBreak/>
        <w:t>Последний квалифицирующий признак, выраженный в наступлении материального последствия - совершение умышленного уничтожения или повреждения имущества, которое повлекло по неосторожности смерть человека или иные тяжкие последствия (материальный объективный признак). Опасность такого деяния существенно повышается в связи с тем, что оно посягает на два или более объекта. В роли таковых выступают жизнь или здоровье другого человека (других людей) либо иные общественные отношения. Речь идет о преступлении с двумя указанными в ч. 2 ст. 167 и имеющими неодинаковое юридическое значение последствиями. Это составное преступление, основной состав которого является материальным, а в роли квалифицирующего признака выступает более тяжкое последствие, чем последствие, являющееся обязательным признаком основного состава.</w:t>
      </w:r>
    </w:p>
    <w:p w:rsidR="0023743E" w:rsidRPr="00AD777E" w:rsidRDefault="0023743E" w:rsidP="00AD777E">
      <w:pPr>
        <w:pStyle w:val="a3"/>
        <w:numPr>
          <w:ilvl w:val="0"/>
          <w:numId w:val="25"/>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D777E">
        <w:rPr>
          <w:rFonts w:ascii="Times New Roman" w:eastAsia="Times New Roman" w:hAnsi="Times New Roman"/>
          <w:color w:val="000000"/>
          <w:sz w:val="28"/>
          <w:szCs w:val="28"/>
          <w:lang w:eastAsia="ru-RU"/>
        </w:rPr>
        <w:t>Еще одна особенность умышленного уничтожения или повреждения имущества, повлекшего по неосторожности смерть человека или иные тяжкие последствия, состоит в том, что это преступление относится к преступным деяниям с двумя формами вины (ст. 27 УК) и в целом признается совершенным умышленно. Вторым альтернативным последствием, отраженным в ч. 2, являются иные тяжкие последствия. Поскольку законодатель не формулирует перечень возможных тяжких последствий и не определяет их в законе, следует признать тяжкие последствия оценочным признаком. Установление его - задача, требующая решения при квалификации каждого конкретного факта преступного уничтожения или повреждения. Таким образом, действия (бездействие) необходимо квалифицировать с учетом указанного в ч. 2 ст. 167 обстоятельства, если в результате преступления причинена по неосторожности смерть другому человеку либо наступили по неосторожности иные тяжкие последствия</w:t>
      </w:r>
      <w:r w:rsidRPr="0023743E">
        <w:rPr>
          <w:vertAlign w:val="superscript"/>
          <w:lang w:eastAsia="ru-RU"/>
        </w:rPr>
        <w:footnoteReference w:id="18"/>
      </w:r>
      <w:r w:rsidRPr="00AD777E">
        <w:rPr>
          <w:rFonts w:ascii="Times New Roman" w:eastAsia="Times New Roman" w:hAnsi="Times New Roman"/>
          <w:color w:val="000000"/>
          <w:sz w:val="28"/>
          <w:szCs w:val="28"/>
          <w:lang w:eastAsia="ru-RU"/>
        </w:rPr>
        <w:t>.</w:t>
      </w:r>
    </w:p>
    <w:p w:rsidR="0023743E" w:rsidRPr="0023743E" w:rsidRDefault="0023743E" w:rsidP="00AD777E">
      <w:pPr>
        <w:keepNext/>
        <w:keepLines/>
        <w:spacing w:after="0" w:line="360" w:lineRule="auto"/>
        <w:ind w:firstLine="709"/>
        <w:jc w:val="center"/>
        <w:outlineLvl w:val="0"/>
        <w:rPr>
          <w:rFonts w:ascii="Times New Roman" w:eastAsia="Times New Roman" w:hAnsi="Times New Roman" w:cs="Times New Roman"/>
          <w:b/>
          <w:bCs/>
          <w:sz w:val="28"/>
          <w:szCs w:val="28"/>
          <w:lang w:eastAsia="ru-RU"/>
        </w:rPr>
      </w:pPr>
      <w:r w:rsidRPr="0023743E">
        <w:rPr>
          <w:rFonts w:ascii="Cambria" w:eastAsia="Times New Roman" w:hAnsi="Cambria" w:cs="Times New Roman"/>
          <w:b/>
          <w:bCs/>
          <w:color w:val="365F91"/>
          <w:sz w:val="28"/>
          <w:szCs w:val="28"/>
          <w:lang w:eastAsia="ru-RU"/>
        </w:rPr>
        <w:br w:type="page"/>
      </w:r>
      <w:bookmarkStart w:id="14" w:name="_Toc13336633"/>
      <w:r w:rsidRPr="0023743E">
        <w:rPr>
          <w:rFonts w:ascii="Times New Roman" w:eastAsia="Times New Roman" w:hAnsi="Times New Roman" w:cs="Times New Roman"/>
          <w:b/>
          <w:bCs/>
          <w:sz w:val="28"/>
          <w:szCs w:val="28"/>
          <w:lang w:eastAsia="ru-RU"/>
        </w:rPr>
        <w:lastRenderedPageBreak/>
        <w:t>Глава 2.Вопросы квалификации уничтожения или повреждения чужого имущества</w:t>
      </w:r>
      <w:bookmarkEnd w:id="13"/>
      <w:bookmarkEnd w:id="14"/>
    </w:p>
    <w:p w:rsidR="0023743E" w:rsidRPr="0023743E" w:rsidRDefault="0023743E" w:rsidP="0023743E">
      <w:pPr>
        <w:keepNext/>
        <w:keepLines/>
        <w:spacing w:after="0" w:line="360" w:lineRule="auto"/>
        <w:ind w:firstLine="709"/>
        <w:jc w:val="center"/>
        <w:outlineLvl w:val="0"/>
        <w:rPr>
          <w:rFonts w:ascii="Times New Roman" w:eastAsia="Times New Roman" w:hAnsi="Times New Roman" w:cs="Times New Roman"/>
          <w:b/>
          <w:bCs/>
          <w:sz w:val="28"/>
          <w:szCs w:val="28"/>
          <w:lang w:eastAsia="ru-RU"/>
        </w:rPr>
      </w:pPr>
      <w:bookmarkStart w:id="15" w:name="_Toc9720329"/>
      <w:bookmarkStart w:id="16" w:name="_Toc13336634"/>
      <w:r w:rsidRPr="0023743E">
        <w:rPr>
          <w:rFonts w:ascii="Times New Roman" w:eastAsia="Times New Roman" w:hAnsi="Times New Roman" w:cs="Times New Roman"/>
          <w:b/>
          <w:bCs/>
          <w:sz w:val="28"/>
          <w:szCs w:val="28"/>
          <w:lang w:eastAsia="ru-RU"/>
        </w:rPr>
        <w:t>2.1 Разграничение уничтожения или повреждения чужого имущества с умышленными преступлениями, влекущими утрату или повреждение имущества</w:t>
      </w:r>
      <w:bookmarkEnd w:id="15"/>
      <w:bookmarkEnd w:id="16"/>
    </w:p>
    <w:p w:rsidR="0023743E" w:rsidRPr="0023743E" w:rsidRDefault="0023743E" w:rsidP="0023743E">
      <w:pPr>
        <w:shd w:val="clear" w:color="auto" w:fill="FFFFFF"/>
        <w:spacing w:after="0" w:line="240" w:lineRule="auto"/>
        <w:ind w:firstLine="709"/>
        <w:rPr>
          <w:rFonts w:ascii="Arial" w:eastAsia="Times New Roman" w:hAnsi="Arial" w:cs="Arial"/>
          <w:color w:val="000000"/>
          <w:sz w:val="23"/>
          <w:szCs w:val="23"/>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При рассмотрении вопросов, возникающих при квалификации умышленного уничтожения или повреждения имущества, нельзя не затронуть проблемы отграничения ст. 167 УК РФ от смежных составов преступлений.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Говоря о разграничении указанных составов преступлений, необходимо руководствоваться признаками составов соответствующих преступных деяний. Основные разграничительные критерии положены в основу объекта и предмета посягательства. В ряде составов преступлений специфику имеют субъективные признаки, выраженные в особом субъекте, цели или мотиве преступления.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Анализ норм Особенной части УК РФ показывает, что термины «уничтожение» и «повреждение» имущества используются в различных преступлениях (ст. 167, 168, 214, 2152, 243, 244, 259, 260, 261, 267, 281, ч. 1 ст. 325, ч. 1 ст. 326, ст. 346, 347 УК РФ). В некоторых статьях встречаются термины, используемые законодателем при описании квалифицированных видов уничтожения или повреждения имущества, например, поджог, взрыв или иной общеопасный способ (ст. 205, 281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Остановимся на проблеме отграничения состава умышленного уничтожения или повреждения имущества (ст. 167 УК РФ) от некоторых схожих общественно опасных деяний</w:t>
      </w:r>
      <w:r w:rsidRPr="0023743E">
        <w:rPr>
          <w:rFonts w:ascii="Times New Roman" w:eastAsia="Times New Roman" w:hAnsi="Times New Roman" w:cs="Times New Roman"/>
          <w:color w:val="000000"/>
          <w:sz w:val="28"/>
          <w:szCs w:val="28"/>
          <w:vertAlign w:val="superscript"/>
          <w:lang w:eastAsia="ru-RU"/>
        </w:rPr>
        <w:footnoteReference w:id="19"/>
      </w:r>
      <w:r w:rsidRPr="0023743E">
        <w:rPr>
          <w:rFonts w:ascii="Times New Roman" w:eastAsia="Times New Roman" w:hAnsi="Times New Roman" w:cs="Times New Roman"/>
          <w:color w:val="000000"/>
          <w:sz w:val="28"/>
          <w:szCs w:val="28"/>
          <w:lang w:eastAsia="ru-RU"/>
        </w:rPr>
        <w:t>.</w:t>
      </w:r>
    </w:p>
    <w:p w:rsidR="0023743E" w:rsidRPr="0023743E" w:rsidRDefault="0023743E" w:rsidP="00AD77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Родовым объектом анализируемых преступлений выступают экономические отношения. По данному признаку анализируемые посягательства отграничиваются от смежных преступлений против общественной безопасности, общественной нравственности, экологических преступлений, преступлений против безопасности движения и эксплуатации транспорта, порядка управления, </w:t>
      </w:r>
      <w:r w:rsidRPr="0023743E">
        <w:rPr>
          <w:rFonts w:ascii="Times New Roman" w:eastAsia="Times New Roman" w:hAnsi="Times New Roman" w:cs="Times New Roman"/>
          <w:color w:val="000000"/>
          <w:sz w:val="28"/>
          <w:szCs w:val="28"/>
          <w:lang w:eastAsia="ru-RU"/>
        </w:rPr>
        <w:lastRenderedPageBreak/>
        <w:t>военной службы, мира и безопасности человечества. Особенность этих преступлений состоит в том, что их составы включают в качестве обязательного признака умышленное и, реже, неосторожное уничтожение или повреждение имущества.Кроме того, анализируемые посягательства необходимо отличать от тех сходных преступлений вне сферы экономики, в составе которых уничтожение или повреждение имущества выступает в виде альтернативно-обязательного или альтернативно-факультативного признака объективной стороны.</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Видовым объектом уничтожения и повреждения имущества являются собственность и иные виды вещных отношений, связанных с владением имуществом конкретными лицами на том или ином правовом основании. По признаку видового объекта (в совокупности с рядом других признаков) уничтожение и повреждение имущества следует отграничивать от тех смежных преступлений в сфере экономической деятельности, в основном или квалифицированном составе которых уничтожение или повреждение чужого или собственного имущества либо угроза совершения последних выступает в качестве альтернативно-обязательного или факультативного признака объективной стороны.</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Так, уголовно наказуемое умышленное уничтожение (повреждение) чужого имущества (ст. 167 УК РФ), прежде всего, следует отличать от вандализма (ст. 214 УК РФ), общественная опасность которого состоит не только в том, что эти действия грубо нарушают общественный порядок, спокойствие граждан, нормы общественной нравственности, но и в том, что причиняется вред имуществу путем осквернения зданий и иных сооружений, порчи имущества на транспорте или в иных общественных местах.</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Во-первых, следует обратить внимание на объект сравниваемых преступлений. Основным непосредственным объектом вандализма являются общественные отношения, охраняющие общественный порядок, а собственность (государственная или муниципальная) выступает в качестве факультативного объекта. Объектом уничтожения и повреждения имущества может быть любой вид собственности.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lastRenderedPageBreak/>
        <w:t>Во-вторых, важным критерием является определение направленности умысла виновного лица. Преступление, предусмотренное ст. 167 УК, совершается с умыслом на причинение собственнику ущерба. Вандализм совершается с умыслом на нарушение общественного порядка и, как правило, из хулиганских побуждений.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Если умысел (конкретизированный) был направлен на нарушение общественного порядка, то есть состояния, при котором соблюдаются нормативные предписания, то действие квалифицируется по ст. 214 УК РФ. В случае осознания и желания, направленного на причинение умышленного вреда отношениям собственности, приоритет необходимо отдать ст. 167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В-третьих, объективная сторона состава, предусмотренного ст. 214 УК РФ, выражается в «осквернении зданий или иных сооружений, порче имущества на общественном транспорте или в иных общественных местах», что также является характерным признаком вандализма.</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Предметом преступления могут быть построенные людьми здания и иные сооружения, т.е. недвижимые объекты, различные по функциональному назначению (предназначенные для проживания, работы, обучения, хранения ценностей, имущества, проведения спортивных, культурных мероприятий и т.п.), находящиеся в общественном, коллективном или индивидуальном пользовании (стадионы, мосты, путепроводы, наземная часть трубопроводов, заборы и др.), любое имущество на общественном транспорте или в иных общественных местах (сиденья, стекла, световые приборы, оборудование, кузова транспорта, светофоры, двери, окна, стены помещений клубов, кинотеатров, культурно-развлекательных центров, парков отдыха, аттракционы, пульты управления, переговорные устройства, туалеты и т.д.)</w:t>
      </w:r>
      <w:r w:rsidRPr="0023743E">
        <w:rPr>
          <w:rFonts w:ascii="Times New Roman" w:eastAsia="Times New Roman" w:hAnsi="Times New Roman" w:cs="Times New Roman"/>
          <w:color w:val="000000"/>
          <w:sz w:val="28"/>
          <w:szCs w:val="28"/>
          <w:vertAlign w:val="superscript"/>
          <w:lang w:eastAsia="ru-RU"/>
        </w:rPr>
        <w:footnoteReference w:id="20"/>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Непосредственным объектом преступления являются общественные отношения в сфере нравственности, связанные с обычаями, традициями, религиозными обрядами погребения, честью умерших, памятью о них, покоем тел </w:t>
      </w:r>
      <w:r w:rsidRPr="0023743E">
        <w:rPr>
          <w:rFonts w:ascii="Times New Roman" w:eastAsia="Times New Roman" w:hAnsi="Times New Roman" w:cs="Times New Roman"/>
          <w:color w:val="000000"/>
          <w:sz w:val="28"/>
          <w:szCs w:val="28"/>
          <w:lang w:eastAsia="ru-RU"/>
        </w:rPr>
        <w:lastRenderedPageBreak/>
        <w:t>и мест захоронения. Факультативным объектом будут нематериальные блага родственников умерших, собственность и т.п.</w:t>
      </w:r>
    </w:p>
    <w:p w:rsidR="0023743E" w:rsidRPr="0023743E" w:rsidRDefault="0023743E" w:rsidP="00AD77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Для уничтожения или повреждения чужого имущества по ст. 167 УК РФ основным непосредственным объектом выступают отношения собственности, тогда как для преступлений, предусмотренных ст. 243 и ст. 244 УК РФ, таким объектом является общественная нравственность.При этом уничтожение, повреждение или осквернение мест захоронения, надмогильных сооружений, кладбищенских зданий, имеющие историческую или культурную ценность, квалифицируется по ст. 243 УК РФ. Уничтожение, повреждение или осквернение мест захоронения, надмогильных сооружений, кладбищенских зданий с причинением значительного ущерба общеопасным способом квалифицируется по ст. 167 УК РФ. Таким образом, проведен краткий анализ современного состояния нормы, предусматривающей ответственность за умышленное уничтожение или повреждение имущества, а также практики ее применения. Важную роль в противодействие уничтожениям и повреждениям чужого имущества выполняет правильная квалификация преступления, пр</w:t>
      </w:r>
      <w:r w:rsidR="00AD777E">
        <w:rPr>
          <w:rFonts w:ascii="Times New Roman" w:eastAsia="Times New Roman" w:hAnsi="Times New Roman" w:cs="Times New Roman"/>
          <w:color w:val="000000"/>
          <w:sz w:val="28"/>
          <w:szCs w:val="28"/>
          <w:lang w:eastAsia="ru-RU"/>
        </w:rPr>
        <w:t>едусмотренного в ст. 167 УК РФ</w:t>
      </w:r>
      <w:r w:rsidRPr="0023743E">
        <w:rPr>
          <w:rFonts w:ascii="Times New Roman" w:eastAsia="Times New Roman" w:hAnsi="Times New Roman" w:cs="Times New Roman"/>
          <w:color w:val="000000"/>
          <w:sz w:val="28"/>
          <w:szCs w:val="28"/>
          <w:vertAlign w:val="superscript"/>
          <w:lang w:eastAsia="ru-RU"/>
        </w:rPr>
        <w:footnoteReference w:id="21"/>
      </w:r>
      <w:r w:rsidRPr="0023743E">
        <w:rPr>
          <w:rFonts w:ascii="Times New Roman" w:eastAsia="Times New Roman" w:hAnsi="Times New Roman" w:cs="Times New Roman"/>
          <w:color w:val="000000"/>
          <w:sz w:val="28"/>
          <w:szCs w:val="28"/>
          <w:lang w:eastAsia="ru-RU"/>
        </w:rPr>
        <w:t>.Все вышесказанное позволяет утверждать, что</w:t>
      </w:r>
      <w:r w:rsidR="00AD777E">
        <w:rPr>
          <w:rFonts w:ascii="Times New Roman" w:eastAsia="Times New Roman" w:hAnsi="Times New Roman" w:cs="Times New Roman"/>
          <w:color w:val="000000"/>
          <w:sz w:val="28"/>
          <w:szCs w:val="28"/>
          <w:lang w:eastAsia="ru-RU"/>
        </w:rPr>
        <w:t xml:space="preserve">, </w:t>
      </w:r>
      <w:r w:rsidRPr="0023743E">
        <w:rPr>
          <w:rFonts w:ascii="Times New Roman" w:eastAsia="Times New Roman" w:hAnsi="Times New Roman" w:cs="Times New Roman"/>
          <w:color w:val="000000"/>
          <w:sz w:val="28"/>
          <w:szCs w:val="28"/>
          <w:lang w:eastAsia="ru-RU"/>
        </w:rPr>
        <w:t xml:space="preserve"> несмотря на кажущуюся простоту и понятность данного состава, он спорен и противоречив.</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8"/>
          <w:szCs w:val="28"/>
        </w:rPr>
      </w:pPr>
      <w:bookmarkStart w:id="17" w:name="_Toc9720330"/>
      <w:bookmarkStart w:id="18" w:name="_Toc13336635"/>
      <w:r w:rsidRPr="0023743E">
        <w:rPr>
          <w:rFonts w:ascii="Times New Roman" w:eastAsia="Times New Roman" w:hAnsi="Times New Roman" w:cs="Times New Roman"/>
          <w:b/>
          <w:bCs/>
          <w:sz w:val="28"/>
          <w:szCs w:val="28"/>
        </w:rPr>
        <w:t>2.2 Соотношение неосторожного уничтожения или повреждения имущества как самостоятельного преступления и как признак иных составов преступления</w:t>
      </w:r>
      <w:bookmarkEnd w:id="17"/>
      <w:bookmarkEnd w:id="18"/>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Говоря о разграничении указанных составов преступлений, необходимо руководствоваться признаками составов соответствующих преступных деяний. Основные разграничительные критерии положены в основу объекта и предмета посягательства. В ряде составов преступлений специфику имеют субъективные признаки, выраженные в особом субъекте, цели или мотиве преступления.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lastRenderedPageBreak/>
        <w:t>Анализ норм Особенной части УК РФ показывает, что термины «уничтожение» и «повреждение» имущества используются в различных преступлениях (ст. 167, 168, 214,  243, 244, 259, 260, 261, 267, 281, ч. 1 ст. 325, ч. 1 ст. 326, ст. 346, 347 УК РФ). В некоторых статьях встречаются термины, используемые законодателем при описании квалифицированных видов уничтожения или повреждения имущества, например, поджог, взрыв или иной общеопасный способ (ст. 205, 281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Остановимся на проблеме отграничения состава умышленного уничтожения или повреждения имущества (ст. 167 УК РФ) от некоторых схожих общественно опасных деяний</w:t>
      </w:r>
      <w:r w:rsidRPr="0023743E">
        <w:rPr>
          <w:rFonts w:ascii="Times New Roman" w:eastAsia="Times New Roman" w:hAnsi="Times New Roman" w:cs="Times New Roman"/>
          <w:color w:val="000000"/>
          <w:sz w:val="28"/>
          <w:szCs w:val="28"/>
          <w:vertAlign w:val="superscript"/>
          <w:lang w:eastAsia="ru-RU"/>
        </w:rPr>
        <w:footnoteReference w:id="22"/>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Родовым объектом анализируемых преступлений выступают экономические отношения. По данному признаку анализируемые посягательства отграничиваются от смежных преступлений против общественной безопасности, общественной нравственности, экологических преступлений, преступлений против безопасности движения и эксплуатации транспорта, порядка управления, военной службы, мира и безопасности человечества. Особенность этих преступлений состоит в том, что их составы включают в качестве обязательного признака умышленное и, реже, неосторожное уничтожение или повреждение имущества.</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Кроме того, анализируемые посягательства необходимо отличать от тех сходных преступлений вне сферы экономики, в составе которых уничтожение или повреждение имущества выступает в виде альтернативно-обязательного или альтернативно-факультативного признака объективной стороны.</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Видовым объектом уничтожения и повреждения имущества являются собственность и иные виды вещных отношений, связанных с владением имуществом конкретными лицами на том или ином правовом основании. По признаку видового объекта (в совокупности с рядом других признаков) уничтожение и повреждение имущества следует отграничивать от тех смежных </w:t>
      </w:r>
      <w:r w:rsidRPr="0023743E">
        <w:rPr>
          <w:rFonts w:ascii="Times New Roman" w:eastAsia="Times New Roman" w:hAnsi="Times New Roman" w:cs="Times New Roman"/>
          <w:color w:val="000000"/>
          <w:sz w:val="28"/>
          <w:szCs w:val="28"/>
          <w:lang w:eastAsia="ru-RU"/>
        </w:rPr>
        <w:lastRenderedPageBreak/>
        <w:t>преступлений в сфере экономической деятельности, в основном или квалифицированном составе которых уничтожение или повреждение чужого или собственного имущества либо угроза совершения последних выступает в качестве альтернативно-обязательного или факультативного признака объективной стороны.</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Так, уголовно наказуемое умышленное уничтожение (повреждение) чужого имущества (ст. 167 УК РФ), прежде всего, следует отличать от вандализма (ст. 214 УК РФ), общественная опасность которого состоит не только в том, что эти действия грубо нарушают общественный порядок, спокойствие граждан, нормы общественной нравственности, но и в том, что причиняется вред имуществу путем осквернения зданий и иных сооружений, порчи имущества на транспорте или в иных общественных местах.</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Во-первых, следует обратить внимание на объект сравниваемых преступлений. Основным непосредственным объектом вандализма являются общественные отношения, охраняющие общественный порядок, а собственность (государственная или муниципальная) выступает в качестве факультативного объекта. Объектом уничтожения и повреждения имущества может быть любой вид собственности.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Во-вторых, важным критерием является определение направленности умысла виновного лица. Преступление, предусмотренное ст. 167 УК, совершается с умыслом на причинение собственнику ущерба. Вандализм совершается с умыслом на нарушение общественного порядка и, как правило, из хулиганских побуждений.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Если умысел (конкретизированный) был направлен на нарушение общественного порядка, то есть состояния, при котором соблюдаются нормативные предписания, то действие квалифицируется по ст. 214 УК РФ. В случае осознания и желания, направленного на причинение умышленного вреда отношениям собственности, приоритет необходимо отдать ст. 167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В-третьих, объективная сторона состава, предусмотренного ст. 214 УК РФ, выражается в «осквернении зданий или иных сооружений, порче имущества на </w:t>
      </w:r>
      <w:r w:rsidRPr="0023743E">
        <w:rPr>
          <w:rFonts w:ascii="Times New Roman" w:eastAsia="Times New Roman" w:hAnsi="Times New Roman" w:cs="Times New Roman"/>
          <w:color w:val="000000"/>
          <w:sz w:val="28"/>
          <w:szCs w:val="28"/>
          <w:lang w:eastAsia="ru-RU"/>
        </w:rPr>
        <w:lastRenderedPageBreak/>
        <w:t>общественном транспорте или в иных общественных местах», что также является характерным признаком вандализма</w:t>
      </w:r>
      <w:r w:rsidRPr="0023743E">
        <w:rPr>
          <w:rFonts w:ascii="Times New Roman" w:eastAsia="Times New Roman" w:hAnsi="Times New Roman" w:cs="Times New Roman"/>
          <w:color w:val="000000"/>
          <w:sz w:val="28"/>
          <w:szCs w:val="28"/>
          <w:vertAlign w:val="superscript"/>
          <w:lang w:eastAsia="ru-RU"/>
        </w:rPr>
        <w:footnoteReference w:id="23"/>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Предметом преступления могут быть построенные людьми здания и иные сооружения, т.е. недвижимые объекты, различные по функциональному назначению (предназначенные для проживания, работы, обучения, хранения ценностей, имущества, проведения спортивных, культурных мероприятий и т.п.), находящиеся в общественном, коллективном или индивидуальном пользовании (стадионы, мосты, путепроводы, наземная часть трубопроводов, заборы и др.), любое имущество на общественном транспорте или в иных общественных местах (сиденья, стекла, световые приборы, оборудование, кузова транспорта, светофоры, двери, окна, стены помещений клубов, кинотеатров, культурно-развлекательных центров, парков отдыха, аттракционы, пульты управления, переговорные устройства, туалеты и т.д.).</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Личное движимое имущество, товары, природные объекты, лесные насаждения не являются предметом данного преступления</w:t>
      </w:r>
      <w:r w:rsidRPr="0023743E">
        <w:rPr>
          <w:rFonts w:ascii="Times New Roman" w:eastAsia="Times New Roman" w:hAnsi="Times New Roman" w:cs="Times New Roman"/>
          <w:color w:val="000000"/>
          <w:sz w:val="28"/>
          <w:szCs w:val="28"/>
          <w:vertAlign w:val="superscript"/>
          <w:lang w:eastAsia="ru-RU"/>
        </w:rPr>
        <w:footnoteReference w:id="24"/>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Вандализм, сопряженный с умышленным уничтожением либо повреждением имущества в крупном размере или со значительным ущербом, квалифицируется по совокупности со ст. 167 УК, а при сочетании с корыстными мотивами - по совокупности с преступлениями против собственности</w:t>
      </w:r>
      <w:r w:rsidRPr="0023743E">
        <w:rPr>
          <w:rFonts w:ascii="Times New Roman" w:eastAsia="Times New Roman" w:hAnsi="Times New Roman" w:cs="Times New Roman"/>
          <w:color w:val="000000"/>
          <w:sz w:val="28"/>
          <w:szCs w:val="28"/>
          <w:vertAlign w:val="superscript"/>
          <w:lang w:eastAsia="ru-RU"/>
        </w:rPr>
        <w:footnoteReference w:id="25"/>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Одной из сложных и неоднозначно решаемых в следственно-судебной практике является проблема разграничения уничтожения и повреждения имущества и некоторых посягательств в сфере общественной нравственности (например, ст. 243, 244 УК РФ). Основным отграничительным признаком в данном случае является предмет преступления.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В соответствии со ст. 243 УК РФ к предмету рассматриваемого состава преступления относятся движимые и недвижимые объекты и территории, </w:t>
      </w:r>
      <w:r w:rsidRPr="0023743E">
        <w:rPr>
          <w:rFonts w:ascii="Times New Roman" w:eastAsia="Times New Roman" w:hAnsi="Times New Roman" w:cs="Times New Roman"/>
          <w:color w:val="000000"/>
          <w:sz w:val="28"/>
          <w:szCs w:val="28"/>
          <w:lang w:eastAsia="ru-RU"/>
        </w:rPr>
        <w:lastRenderedPageBreak/>
        <w:t>связанные с историческими событиями (составные части и фрагменты архитектурных, исторических, художественных памятников и памятников монументального искусства, археологические раскопки, предметы или документы, имеющие особую историческую или культурную ценность)</w:t>
      </w:r>
      <w:r w:rsidRPr="0023743E">
        <w:rPr>
          <w:rFonts w:ascii="Times New Roman" w:eastAsia="Times New Roman" w:hAnsi="Times New Roman" w:cs="Times New Roman"/>
          <w:color w:val="000000"/>
          <w:sz w:val="28"/>
          <w:szCs w:val="28"/>
          <w:vertAlign w:val="superscript"/>
          <w:lang w:eastAsia="ru-RU"/>
        </w:rPr>
        <w:footnoteReference w:id="26"/>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Непосредственный объект - отношения в области общественной нравственности, по сохранению, использованию и государственной охране памятников истории, культуры и природных объектов, имеющих историческую или культурную ценность.</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При отграничении ст. 167 от ст. 244 УК РФ отмечается, что предметом преступления, предусмотренного ст. 244 УК РФ, являются: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1) тела умерших;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2) места захоронения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3) надмогильные сооружения - памятники, склепы, ограды, цветники, скульптуры; </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4) кладбищенские здания, предназначенные для церемоний в связи с погребением умерших или их поминовением - церкви, часовни, костелы, кирхи и др.</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При этом нужно учитывать, что гроб, одежда на умершем и иные предметы, положенные в гроб, являются ничьим имуществом, поэтому завладение ими или их уничтожение нельзя квалифицировать по статьям главы 21 УК РФ, а необходимо признавать надругательством над телом умершего и местом его захоронения</w:t>
      </w:r>
      <w:r w:rsidRPr="0023743E">
        <w:rPr>
          <w:rFonts w:ascii="Times New Roman" w:eastAsia="Times New Roman" w:hAnsi="Times New Roman" w:cs="Times New Roman"/>
          <w:color w:val="000000"/>
          <w:sz w:val="28"/>
          <w:szCs w:val="28"/>
          <w:vertAlign w:val="superscript"/>
          <w:lang w:eastAsia="ru-RU"/>
        </w:rPr>
        <w:footnoteReference w:id="27"/>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lastRenderedPageBreak/>
        <w:t>В то же время разрушение или повреждение надгробий, памятников, крестов, оград и иных надмогильных сооружений и тем более их изъятие помимо морального вреда родным и близким умершего причиняет и материальный ущерб. В подобных случаях надо ставить вопрос об ответственности виновных лиц по совокупности преступлений, предусмотренных ст. ст. 244 и 167 или 158 (164) УК РФ в зависимости от конкретных обстоятельств содеянного.</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Непосредственным объектом преступления являются общественные отношения в сфере нравственности, связанные с обычаями, традициями, религиозными обрядами погребения, честью умерших, памятью о них, покоем тел и мест захоронения. Факультативным объектом будут нематериальные блага родственников умерших, собственность и т.п.</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Для уничтожения или повреждения чужого имущества по ст. 167 УК РФ основным непосредственным объектом выступают отношения собственности, тогда как для преступлений, предусмотренных ст. 243 и ст. 244 УК РФ, таким объектом является общественная нравственность.</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При этом уничтожение, повреждение или осквернение мест захоронения, надмогильных сооружений, кладбищенских зданий, имеющие историческую или культурную ценность, квалифицируется по ст. 243 УК РФ. Уничтожение, повреждение или осквернение мест захоронения, надмогильных сооружений, кладбищенских зданий с причинением значительного ущерба общеопасным способом квалифицируется по ст. 167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Проводя соотношение ст. 167 УК РФ с п. «б» ч. 2 ст. 178 УК РФ, а также со ст. ст. 215.2 и 215.3 УК РФ, необходимо учитывать следующее:</w:t>
      </w:r>
    </w:p>
    <w:p w:rsidR="0023743E" w:rsidRPr="0023743E" w:rsidRDefault="0023743E" w:rsidP="0023743E">
      <w:pPr>
        <w:numPr>
          <w:ilvl w:val="0"/>
          <w:numId w:val="2"/>
        </w:numPr>
        <w:shd w:val="clear" w:color="auto" w:fill="FFFFFF"/>
        <w:spacing w:after="0" w:line="360" w:lineRule="auto"/>
        <w:ind w:left="0" w:firstLine="709"/>
        <w:jc w:val="both"/>
        <w:rPr>
          <w:rFonts w:ascii="Times New Roman" w:eastAsia="Times New Roman" w:hAnsi="Times New Roman" w:cs="Times New Roman"/>
          <w:color w:val="242424"/>
          <w:sz w:val="28"/>
          <w:szCs w:val="28"/>
          <w:lang w:eastAsia="ru-RU"/>
        </w:rPr>
      </w:pPr>
      <w:r w:rsidRPr="0023743E">
        <w:rPr>
          <w:rFonts w:ascii="Times New Roman" w:eastAsia="Times New Roman" w:hAnsi="Times New Roman" w:cs="Times New Roman"/>
          <w:color w:val="242424"/>
          <w:sz w:val="28"/>
          <w:szCs w:val="28"/>
          <w:lang w:eastAsia="ru-RU"/>
        </w:rPr>
        <w:t xml:space="preserve">состав недопущения, ограничения или устранения конкуренции, сопряженного с уничтожением или повреждением чужого имущества, конкурирует с нормой об уничтожении или повреждении как часть и целое. При этом первый состав является составным преступлением, следовательно, при возникновении ситуации, выраженной в недопущении, ограничении или устранении конкуренции, сопряженной с уничтожением или повреждением </w:t>
      </w:r>
      <w:r w:rsidRPr="0023743E">
        <w:rPr>
          <w:rFonts w:ascii="Times New Roman" w:eastAsia="Times New Roman" w:hAnsi="Times New Roman" w:cs="Times New Roman"/>
          <w:color w:val="242424"/>
          <w:sz w:val="28"/>
          <w:szCs w:val="28"/>
          <w:lang w:eastAsia="ru-RU"/>
        </w:rPr>
        <w:lastRenderedPageBreak/>
        <w:t>имущества, совокупность преступлений исключается и деяние квалифицируется только по п. «б» ч. 2 ст. 178 УК РФ;</w:t>
      </w:r>
    </w:p>
    <w:p w:rsidR="0023743E" w:rsidRPr="0023743E" w:rsidRDefault="0023743E" w:rsidP="0023743E">
      <w:pPr>
        <w:numPr>
          <w:ilvl w:val="0"/>
          <w:numId w:val="2"/>
        </w:numPr>
        <w:shd w:val="clear" w:color="auto" w:fill="FFFFFF"/>
        <w:spacing w:after="0" w:line="360" w:lineRule="auto"/>
        <w:ind w:left="0" w:firstLine="709"/>
        <w:jc w:val="both"/>
        <w:rPr>
          <w:rFonts w:ascii="Times New Roman" w:eastAsia="Times New Roman" w:hAnsi="Times New Roman" w:cs="Times New Roman"/>
          <w:color w:val="242424"/>
          <w:sz w:val="28"/>
          <w:szCs w:val="28"/>
          <w:lang w:eastAsia="ru-RU"/>
        </w:rPr>
      </w:pPr>
      <w:r w:rsidRPr="0023743E">
        <w:rPr>
          <w:rFonts w:ascii="Times New Roman" w:eastAsia="Times New Roman" w:hAnsi="Times New Roman" w:cs="Times New Roman"/>
          <w:color w:val="242424"/>
          <w:sz w:val="28"/>
          <w:szCs w:val="28"/>
          <w:lang w:eastAsia="ru-RU"/>
        </w:rPr>
        <w:t>составы приведения в негодность объектов жизнеобеспечения (ст. 215.2 УК РФ) и приведения в негодность нефтепроводов, нефтепродуктопроводов и газопроводов (ст. 215.3 УК РФ) в качестве основного непосредственного объекта определяют общественную безопасность. Отношения собственности в них выступают в качестве дополнительного объекта.</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Таким образом, ст. ст. 215.2 и 215.3 УК РФ соотносятся со ст. 167 УК РФ как общая и специальная нормы</w:t>
      </w:r>
      <w:r w:rsidRPr="0023743E">
        <w:rPr>
          <w:rFonts w:ascii="Times New Roman" w:eastAsia="Times New Roman" w:hAnsi="Times New Roman" w:cs="Times New Roman"/>
          <w:color w:val="000000"/>
          <w:sz w:val="28"/>
          <w:szCs w:val="28"/>
          <w:vertAlign w:val="superscript"/>
          <w:lang w:eastAsia="ru-RU"/>
        </w:rPr>
        <w:footnoteReference w:id="28"/>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При отграничении состава умышленного уничтожения или повреждения имущества от других общественно опасных деяний следует руководствоваться аналогичными подходами, определяя те нормы, которым при конкуренции необходимо отдавать предпочтение, исходя из теоретических основ квалификации преступлений.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Статьи 259-261 УК РФ относятся к экологическим преступлениям. От умышленного уничтожения или повреждения чужого имущества (ст. 167 УК РФ) или уничтожения, повреждения его по неосторожности (ст. 168 УК РФ) они отличаются, прежде всего, по предмету преступления.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Предметом экологического преступления могут быть только деревья, кустарники, лианы, находящиеся в естественном природном состоянии, включая и те, которые высажены человеком для пополнения лесного и нелесного растительных фондов или для выполнения защитных и иных экологических функций (например, оздоровления климата, размножения животных).</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Пленум ВС РФ в п. 15 Постановления от 18.10.2012 № 21 разъяснил, что не являются предметом экологического преступления деревья и кустарники, произрастающие на землях сельскохозяйственного назначения (за исключением лесозащитных насаждений), на приусадебных, дачных и садовых участках, </w:t>
      </w:r>
      <w:r w:rsidRPr="0023743E">
        <w:rPr>
          <w:rFonts w:ascii="Times New Roman" w:eastAsia="Times New Roman" w:hAnsi="Times New Roman" w:cs="Times New Roman"/>
          <w:color w:val="000000"/>
          <w:sz w:val="28"/>
          <w:szCs w:val="28"/>
          <w:lang w:eastAsia="ru-RU"/>
        </w:rPr>
        <w:lastRenderedPageBreak/>
        <w:t>ветровальные, буреломные деревья и т.п., если иное не предусмотрено специальными правовыми актами.</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Уничтожение или повреждение таких деревьев и кустарников при наличии необходимых признаков состава влечет ответственность по ст. ст. 167, 168 УК РФ, а при наличии признаков хищения соответственно по статьям о хищении чужого имущества (ст. ст. 158-162 УК РФ)</w:t>
      </w:r>
      <w:r w:rsidRPr="0023743E">
        <w:rPr>
          <w:rFonts w:ascii="Times New Roman" w:eastAsia="Times New Roman" w:hAnsi="Times New Roman" w:cs="Times New Roman"/>
          <w:color w:val="000000"/>
          <w:sz w:val="28"/>
          <w:szCs w:val="28"/>
          <w:vertAlign w:val="superscript"/>
          <w:lang w:eastAsia="ru-RU"/>
        </w:rPr>
        <w:footnoteReference w:id="29"/>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Таким образом, проведен краткий анализ современного состояния нормы, предусматривающей ответственность за умышленное уничтожение или повреждение имущества, а также практики ее применения.</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Важную роль в противодействие уничтожениям и повреждениям чужого имущества выполняет правильная квалификация преступления, предусмотренного в ст. 167 УК РФ. Между тем, в следственной и судебной практике возникает немало спорных вопросов, связанных с квалификацией уничтожения или повреждения чужого имущества, до сих пор нет достаточной ясности в определении надежных критериев соотношения уничтожения или повреждения имущества со смежными преступлениями, в которых уничтожение или повреждение являются способом или последствием</w:t>
      </w:r>
      <w:r w:rsidRPr="0023743E">
        <w:rPr>
          <w:rFonts w:ascii="Times New Roman" w:eastAsia="Times New Roman" w:hAnsi="Times New Roman" w:cs="Times New Roman"/>
          <w:color w:val="000000"/>
          <w:sz w:val="28"/>
          <w:szCs w:val="28"/>
          <w:vertAlign w:val="superscript"/>
          <w:lang w:eastAsia="ru-RU"/>
        </w:rPr>
        <w:footnoteReference w:id="30"/>
      </w:r>
      <w:r w:rsidRPr="0023743E">
        <w:rPr>
          <w:rFonts w:ascii="Times New Roman" w:eastAsia="Times New Roman" w:hAnsi="Times New Roman" w:cs="Times New Roman"/>
          <w:color w:val="000000"/>
          <w:sz w:val="28"/>
          <w:szCs w:val="28"/>
          <w:lang w:eastAsia="ru-RU"/>
        </w:rPr>
        <w:t>.</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Все вышесказанное позволяет утверждать, что несмотря на кажущуюся простоту и понятность данного состава, он спорен и противоречив.</w:t>
      </w:r>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8"/>
          <w:szCs w:val="28"/>
        </w:rPr>
      </w:pPr>
      <w:r w:rsidRPr="0023743E">
        <w:rPr>
          <w:rFonts w:ascii="Cambria" w:eastAsia="Times New Roman" w:hAnsi="Cambria" w:cs="Times New Roman"/>
          <w:b/>
          <w:bCs/>
          <w:color w:val="365F91"/>
          <w:sz w:val="28"/>
          <w:szCs w:val="28"/>
        </w:rPr>
        <w:br w:type="page"/>
      </w:r>
      <w:bookmarkStart w:id="19" w:name="_Toc9720331"/>
      <w:bookmarkStart w:id="20" w:name="_Toc13336636"/>
      <w:r w:rsidRPr="0023743E">
        <w:rPr>
          <w:rFonts w:ascii="Times New Roman" w:eastAsia="Times New Roman" w:hAnsi="Times New Roman" w:cs="Times New Roman"/>
          <w:b/>
          <w:bCs/>
          <w:sz w:val="28"/>
          <w:szCs w:val="28"/>
        </w:rPr>
        <w:lastRenderedPageBreak/>
        <w:t>Заключение</w:t>
      </w:r>
      <w:bookmarkEnd w:id="19"/>
      <w:bookmarkEnd w:id="20"/>
    </w:p>
    <w:p w:rsidR="0023743E" w:rsidRPr="0023743E" w:rsidRDefault="0023743E" w:rsidP="0023743E">
      <w:pPr>
        <w:ind w:firstLine="709"/>
        <w:rPr>
          <w:rFonts w:ascii="Calibri" w:eastAsia="Calibri" w:hAnsi="Calibri" w:cs="Times New Roman"/>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 системе преступлений против собственности уничтожение и повреждение имущества, предусмотренные ст.ст. 167 и 168 УК РФ, образуют особую группу преступлений - некорыстные посягательства на собственность, отличные от хищений (ст.ст. 158-162, 164 УК РФ) и иных видов корыстных посягательств на собственность, не являющихся хищениями (ст.ст. 163, 165, 166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Основным непосредственным объектом преступлений, предусмотренных ст.ст. 167 и 168 УК РФ, выступают общественные отношения, охраняющие любые формы собственности. При посягательстве на иные общественные отношения в качестве основного объекта квалифицировать деяние по ст. 167 и 168 УК РФ нельзя. Дополнительным объектом данных преступлений выступают общественные отношения, охраняющие жизнь и здоровье граждан, общественный.</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Предметом преступлений, предусмотренных ст.ст. 167, 168 УК РФ, может быть только имущество, т. е. вещи и иные предметы материального мира, в создание которых вложен труд человека и которые обладают объективной материальной или духовной ценностью, а также деньги и ценные бумаги, служащие эквивалентом овеществленного человеческого труда. Не образует состава преступления причинение ущерба бесхозяйному имуществу.</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Имущество во всех случаях является чужим для виновного, который явно не имеет на него никаких прав а также при посягательстве на имущество, находящееся в совместной, долевой собственности. Умышленное уничтожение или повреждение собственного имущества, принадлежащего виновному, не образует состава рассматриваемых преступлений. Под уничтожением понимается либо физическое уничтожение имущества, когда оно перестает существовать вообще, либо приведение в такое состояние, при котором оно не может быть использовано по функциональному назначению и не подлежит восстановлению.</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Повреждение — это приведение имущества в негодное состояние, когда оно может быть использовано по назначению и подлежит восстановлению. </w:t>
      </w:r>
      <w:r w:rsidRPr="0023743E">
        <w:rPr>
          <w:rFonts w:ascii="Times New Roman" w:eastAsia="Times New Roman" w:hAnsi="Times New Roman" w:cs="Times New Roman"/>
          <w:color w:val="000000"/>
          <w:sz w:val="28"/>
          <w:szCs w:val="28"/>
          <w:lang w:eastAsia="ru-RU"/>
        </w:rPr>
        <w:lastRenderedPageBreak/>
        <w:t>Уничтожение как последствие и как способ совершения преступления встречается в правоприменительной практике гораздо чаще в силу субъективной направленности действий виновного, стремящегося уничтожить имущество или причинить ему непоправимый ущерб.</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Преступное последствие выражается в причинении потерпевшему в результате указанных выше действий прямого реального ущерба. При отсутствии признака причинения значительного ущерба совершенное деяние нельзя квалифицировать по ст.ст. 167, 168 УК РФ.</w:t>
      </w: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При решении вопроса о том, причинен ли значительный ущерб собственнику или иному владельцу имущества, следует исходить из стоимости уничтоженного имущества или стоимости восстановления поврежденного имущества, значимости этого имущества для потерпевшего, например в зависимости от рода его деятельности и материального положения либо финансово- экономического состояния юридического лица, являвшегося собственником или иным владельцем уничтоженного либо поврежденного имущества. При разграничении преступлений, предусмотренных ст.ст. 167, 168 УК РФ, со смежными составами преступлений необходимо учитывать объект преступления, особенности предмета преступления, способы совершения рассматриваемых преступлений.</w:t>
      </w:r>
    </w:p>
    <w:p w:rsidR="0023743E" w:rsidRPr="0023743E" w:rsidRDefault="0023743E" w:rsidP="0023743E">
      <w:pPr>
        <w:keepNext/>
        <w:keepLines/>
        <w:spacing w:after="0"/>
        <w:ind w:firstLine="709"/>
        <w:jc w:val="center"/>
        <w:outlineLvl w:val="0"/>
        <w:rPr>
          <w:rFonts w:ascii="Times New Roman" w:eastAsia="Times New Roman" w:hAnsi="Times New Roman" w:cs="Times New Roman"/>
          <w:b/>
          <w:bCs/>
          <w:sz w:val="28"/>
          <w:szCs w:val="28"/>
          <w:lang w:eastAsia="ru-RU"/>
        </w:rPr>
      </w:pPr>
      <w:r w:rsidRPr="0023743E">
        <w:rPr>
          <w:rFonts w:ascii="Cambria" w:eastAsia="Times New Roman" w:hAnsi="Cambria" w:cs="Times New Roman"/>
          <w:b/>
          <w:bCs/>
          <w:color w:val="000000"/>
          <w:sz w:val="28"/>
          <w:szCs w:val="28"/>
          <w:lang w:eastAsia="ru-RU"/>
        </w:rPr>
        <w:br w:type="page"/>
      </w:r>
      <w:bookmarkStart w:id="21" w:name="_Toc9720332"/>
      <w:bookmarkStart w:id="22" w:name="_Toc13336637"/>
      <w:r w:rsidRPr="0023743E">
        <w:rPr>
          <w:rFonts w:ascii="Times New Roman" w:eastAsia="Times New Roman" w:hAnsi="Times New Roman" w:cs="Times New Roman"/>
          <w:b/>
          <w:bCs/>
          <w:sz w:val="28"/>
          <w:szCs w:val="28"/>
          <w:lang w:eastAsia="ru-RU"/>
        </w:rPr>
        <w:lastRenderedPageBreak/>
        <w:t>Список литературы</w:t>
      </w:r>
      <w:bookmarkEnd w:id="21"/>
      <w:bookmarkEnd w:id="22"/>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23743E" w:rsidRPr="0023743E" w:rsidRDefault="0023743E" w:rsidP="0023743E">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Конституция Российской Федерации [Электронный ресурс],  Режим доступа: http://constitution.kremlin.ru/</w:t>
      </w:r>
    </w:p>
    <w:p w:rsidR="0023743E" w:rsidRPr="0023743E" w:rsidRDefault="0023743E" w:rsidP="0023743E">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 xml:space="preserve">Уголовный Кодекс РФ [Электронный ресурс],  Режим доступа: </w:t>
      </w:r>
      <w:hyperlink r:id="rId7" w:history="1">
        <w:r w:rsidRPr="0023743E">
          <w:rPr>
            <w:rFonts w:ascii="Times New Roman" w:eastAsia="Times New Roman" w:hAnsi="Times New Roman" w:cs="Times New Roman"/>
            <w:sz w:val="28"/>
            <w:szCs w:val="28"/>
            <w:u w:val="single"/>
            <w:lang w:eastAsia="ru-RU"/>
          </w:rPr>
          <w:t>https://yabs.yandex.ru/count/</w:t>
        </w:r>
      </w:hyperlink>
    </w:p>
    <w:p w:rsidR="0023743E" w:rsidRPr="0023743E" w:rsidRDefault="0023743E" w:rsidP="0023743E">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Гражданский кодекс РФ [Электронный ресурс],  Режим доступа: http://www.garant.ru/doc/main/?yclid=3710596538756266320</w:t>
      </w:r>
    </w:p>
    <w:p w:rsidR="0023743E" w:rsidRPr="0023743E" w:rsidRDefault="0023743E" w:rsidP="0023743E">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Постановление Пленума Верховного Суда Российской Федерации от 18.10.2012 № 21 «О применении судами законодательства об ответственности за нарушения в области охраны окружающей среды и природопользования».</w:t>
      </w:r>
    </w:p>
    <w:p w:rsidR="0023743E" w:rsidRPr="0023743E" w:rsidRDefault="0023743E" w:rsidP="0023743E">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Аистова Л. С. Квалификация хулиганства : учебно-практическое пособие. СПб., 1998 С. 22</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Брусницын В. И. Совершение и сокрытие преступлений с использованием взрывных устройств :автореф. дис. ... канд. юрид. наук. М., 2001 С. 13</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Величко Н. Н. Основы судебной медицины и судебной психиатрии : учебник. М., 2000 С. 214\О судебной практике по уголовным делам о хулиганстве и иных преступлениях, совершенных из хулиганских побуждений : постановление Пленума Верховного Суда Рос. Федерации от 15 ноября 2007 г. № 45</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23743E">
        <w:rPr>
          <w:rFonts w:ascii="Times New Roman" w:eastAsia="Times New Roman" w:hAnsi="Times New Roman" w:cs="Times New Roman"/>
          <w:sz w:val="28"/>
          <w:szCs w:val="28"/>
          <w:lang w:eastAsia="ru-RU"/>
        </w:rPr>
        <w:t>Выселковский районный суд Краснодарского края. Приговор по Делу № 1-205/11. URL: http://sudact.ru (дата обращения: 01.02.2015).</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Вязов С. Н. Криминалистическая характеристика вандализма : учебное пособие. Тюмень, 2005 С. 9</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Лопашенко Н. А. Преступления против собственности : теоретико-прикладное исследование. М., 2005 С. 402</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Любавина М. А. Комментарий к постановлению Пленума Верховного Суда Российской Федерации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от 5 июня 2002 </w:t>
      </w:r>
      <w:r w:rsidRPr="0023743E">
        <w:rPr>
          <w:rFonts w:ascii="Times New Roman" w:eastAsia="Times New Roman" w:hAnsi="Times New Roman" w:cs="Times New Roman"/>
          <w:color w:val="000000"/>
          <w:sz w:val="28"/>
          <w:szCs w:val="28"/>
          <w:lang w:eastAsia="ru-RU"/>
        </w:rPr>
        <w:lastRenderedPageBreak/>
        <w:t>года № 14 с изменениями, внесенными Постановлением Пленума Верховного Суда Российской Федерации от 6 февраля 2007 года № 7 / под ред. А. Н. Попова. СПб., 2010 С. 13-14.</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Милюков С. Ф. Российское уголовное законодательство : опыт критического анализа. СПб., 2000 С. 253</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Никитина Е. В. Уголовная ответственность за умышленное уничтожение и повреждение имущества :автореф. дис. ... канд. юрид. наук. Ростов н/Д., 2000 С. 3</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Преступления против военной службы / В. М. Борисенко и др. СПб., 2002 С. 268</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Семененко Г. М. Криминологическая характеристика и предупреждение умышленного уничтожения или повреждения чужого имущества :дис. ... канд. юрид. наук. Волгоград, 2014 С. 60.</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Уголовное право. Общая часть : учебник / отв. ред. И. Я. Козаченко. 4-е изд., изм. и доп. М., 2008 С. 288</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Уголовное право. Общая часть : учебное пособие / под науч. ред. А. В. Шеслера. Тюмень, 2008 С. 162</w:t>
      </w:r>
    </w:p>
    <w:p w:rsidR="0023743E" w:rsidRPr="0023743E" w:rsidRDefault="0023743E" w:rsidP="0023743E">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23743E">
        <w:rPr>
          <w:rFonts w:ascii="Times New Roman" w:eastAsia="Times New Roman" w:hAnsi="Times New Roman" w:cs="Times New Roman"/>
          <w:color w:val="000000"/>
          <w:sz w:val="28"/>
          <w:szCs w:val="28"/>
          <w:lang w:eastAsia="ru-RU"/>
        </w:rPr>
        <w:t xml:space="preserve">Халдеев Л. Ответственность за хулиганство // Российская юстиция. 1997 № 5 С. 15 </w:t>
      </w:r>
    </w:p>
    <w:p w:rsidR="0023743E" w:rsidRPr="0023743E" w:rsidRDefault="0023743E" w:rsidP="0023743E">
      <w:pPr>
        <w:shd w:val="clear" w:color="auto" w:fill="FFFFFF"/>
        <w:spacing w:after="0" w:line="360" w:lineRule="auto"/>
        <w:ind w:firstLine="709"/>
        <w:jc w:val="both"/>
        <w:rPr>
          <w:rFonts w:ascii="yandex-sans" w:eastAsia="Times New Roman" w:hAnsi="yandex-sans" w:cs="Times New Roman"/>
          <w:color w:val="000000"/>
          <w:sz w:val="23"/>
          <w:szCs w:val="23"/>
          <w:lang w:eastAsia="ru-RU"/>
        </w:rPr>
      </w:pPr>
    </w:p>
    <w:p w:rsidR="0023743E" w:rsidRPr="0023743E" w:rsidRDefault="0023743E" w:rsidP="0023743E">
      <w:pPr>
        <w:shd w:val="clear" w:color="auto" w:fill="FFFFFF"/>
        <w:spacing w:after="0" w:line="360" w:lineRule="auto"/>
        <w:ind w:firstLine="709"/>
        <w:jc w:val="both"/>
        <w:rPr>
          <w:rFonts w:ascii="yandex-sans" w:eastAsia="Times New Roman" w:hAnsi="yandex-sans" w:cs="Times New Roman"/>
          <w:color w:val="000000"/>
          <w:sz w:val="23"/>
          <w:szCs w:val="23"/>
          <w:lang w:eastAsia="ru-RU"/>
        </w:rPr>
      </w:pPr>
    </w:p>
    <w:p w:rsidR="0023743E" w:rsidRPr="0023743E" w:rsidRDefault="0023743E" w:rsidP="0023743E">
      <w:pPr>
        <w:shd w:val="clear" w:color="auto" w:fill="FFFFFF"/>
        <w:spacing w:after="0" w:line="360" w:lineRule="auto"/>
        <w:ind w:firstLine="709"/>
        <w:jc w:val="both"/>
        <w:rPr>
          <w:rFonts w:ascii="yandex-sans" w:eastAsia="Times New Roman" w:hAnsi="yandex-sans" w:cs="Times New Roman"/>
          <w:color w:val="000000"/>
          <w:sz w:val="23"/>
          <w:szCs w:val="23"/>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743E" w:rsidRPr="0023743E" w:rsidRDefault="0023743E" w:rsidP="002374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743E" w:rsidRPr="0023743E" w:rsidRDefault="0023743E" w:rsidP="0023743E">
      <w:pPr>
        <w:ind w:firstLine="709"/>
        <w:rPr>
          <w:rFonts w:ascii="Calibri" w:eastAsia="Calibri" w:hAnsi="Calibri" w:cs="Times New Roman"/>
        </w:rPr>
      </w:pPr>
    </w:p>
    <w:p w:rsidR="009177F4" w:rsidRDefault="009177F4" w:rsidP="0023743E">
      <w:pPr>
        <w:ind w:firstLine="709"/>
      </w:pPr>
    </w:p>
    <w:sectPr w:rsidR="009177F4" w:rsidSect="00DA58E1">
      <w:headerReference w:type="even" r:id="rId8"/>
      <w:headerReference w:type="default" r:id="rId9"/>
      <w:footerReference w:type="even" r:id="rId10"/>
      <w:type w:val="nextColumn"/>
      <w:pgSz w:w="11909" w:h="16838" w:code="9"/>
      <w:pgMar w:top="1134" w:right="427" w:bottom="1134" w:left="1560" w:header="0" w:footer="6" w:gutter="0"/>
      <w:pgNumType w:start="2"/>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DD6" w:rsidRDefault="00944DD6" w:rsidP="0023743E">
      <w:pPr>
        <w:spacing w:after="0" w:line="240" w:lineRule="auto"/>
      </w:pPr>
      <w:r>
        <w:separator/>
      </w:r>
    </w:p>
  </w:endnote>
  <w:endnote w:type="continuationSeparator" w:id="1">
    <w:p w:rsidR="00944DD6" w:rsidRDefault="00944DD6" w:rsidP="00237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43B" w:rsidRDefault="00944DD6">
    <w:pPr>
      <w:pStyle w:val="ae"/>
    </w:pPr>
  </w:p>
  <w:p w:rsidR="001B243B" w:rsidRDefault="00944DD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DD6" w:rsidRDefault="00944DD6" w:rsidP="0023743E">
      <w:pPr>
        <w:spacing w:after="0" w:line="240" w:lineRule="auto"/>
      </w:pPr>
      <w:r>
        <w:separator/>
      </w:r>
    </w:p>
  </w:footnote>
  <w:footnote w:type="continuationSeparator" w:id="1">
    <w:p w:rsidR="00944DD6" w:rsidRDefault="00944DD6" w:rsidP="0023743E">
      <w:pPr>
        <w:spacing w:after="0" w:line="240" w:lineRule="auto"/>
      </w:pPr>
      <w:r>
        <w:continuationSeparator/>
      </w:r>
    </w:p>
  </w:footnote>
  <w:footnote w:id="2">
    <w:p w:rsidR="0023743E" w:rsidRPr="00AD7D1B" w:rsidRDefault="0023743E" w:rsidP="0023743E">
      <w:pPr>
        <w:pStyle w:val="a6"/>
      </w:pPr>
      <w:r>
        <w:rPr>
          <w:rStyle w:val="a8"/>
        </w:rPr>
        <w:footnoteRef/>
      </w:r>
      <w:r w:rsidRPr="00AD7D1B">
        <w:t>Конституция Российской Федерации [Электронный ресурс],  Режим доступа: http://constitution.kremlin.ru/</w:t>
      </w:r>
    </w:p>
    <w:p w:rsidR="0023743E" w:rsidRDefault="0023743E" w:rsidP="0023743E">
      <w:pPr>
        <w:pStyle w:val="a6"/>
      </w:pPr>
    </w:p>
  </w:footnote>
  <w:footnote w:id="3">
    <w:p w:rsidR="0023743E" w:rsidRPr="00085A1C" w:rsidRDefault="0023743E" w:rsidP="0023743E">
      <w:pPr>
        <w:pStyle w:val="a6"/>
      </w:pPr>
      <w:r>
        <w:rPr>
          <w:rStyle w:val="a8"/>
        </w:rPr>
        <w:footnoteRef/>
      </w:r>
      <w:r w:rsidRPr="00085A1C">
        <w:t>Уголовный Кодекс РФ [Электронный ресурс],  Режим доступа: https://yabs.yandex.ru/count/</w:t>
      </w:r>
    </w:p>
    <w:p w:rsidR="0023743E" w:rsidRDefault="0023743E" w:rsidP="0023743E">
      <w:pPr>
        <w:pStyle w:val="a6"/>
      </w:pPr>
    </w:p>
  </w:footnote>
  <w:footnote w:id="4">
    <w:p w:rsidR="0023743E" w:rsidRPr="00383334" w:rsidRDefault="0023743E" w:rsidP="0023743E">
      <w:pPr>
        <w:pStyle w:val="a6"/>
      </w:pPr>
      <w:r>
        <w:rPr>
          <w:rStyle w:val="a8"/>
        </w:rPr>
        <w:footnoteRef/>
      </w:r>
      <w:r w:rsidRPr="00383334">
        <w:t>Конституция Российской Федерации [Электронный ресурс],  Режим доступа: http://constitution.kremlin.ru/</w:t>
      </w:r>
    </w:p>
    <w:p w:rsidR="0023743E" w:rsidRDefault="0023743E" w:rsidP="0023743E">
      <w:pPr>
        <w:pStyle w:val="a6"/>
      </w:pPr>
    </w:p>
  </w:footnote>
  <w:footnote w:id="5">
    <w:p w:rsidR="0023743E" w:rsidRPr="00750E07" w:rsidRDefault="0023743E" w:rsidP="0023743E">
      <w:pPr>
        <w:shd w:val="clear" w:color="auto" w:fill="FFFFFF"/>
        <w:spacing w:after="0" w:line="360" w:lineRule="auto"/>
        <w:jc w:val="both"/>
        <w:rPr>
          <w:rFonts w:ascii="Times New Roman" w:eastAsia="Times New Roman" w:hAnsi="Times New Roman"/>
          <w:color w:val="000000"/>
          <w:lang w:eastAsia="ru-RU"/>
        </w:rPr>
      </w:pPr>
      <w:r w:rsidRPr="00750E07">
        <w:rPr>
          <w:rStyle w:val="a8"/>
          <w:rFonts w:ascii="Times New Roman" w:hAnsi="Times New Roman"/>
        </w:rPr>
        <w:footnoteRef/>
      </w:r>
      <w:r w:rsidRPr="00750E07">
        <w:rPr>
          <w:rFonts w:ascii="Times New Roman" w:eastAsia="Times New Roman" w:hAnsi="Times New Roman"/>
          <w:color w:val="000000"/>
          <w:lang w:eastAsia="ru-RU"/>
        </w:rPr>
        <w:t>Вязов С. Н. Криминалистическая характеристика вандализма : учебное пособие. Тюмень, 2005 С. 9</w:t>
      </w:r>
    </w:p>
    <w:p w:rsidR="0023743E" w:rsidRDefault="0023743E" w:rsidP="0023743E">
      <w:pPr>
        <w:pStyle w:val="a6"/>
      </w:pPr>
    </w:p>
  </w:footnote>
  <w:footnote w:id="6">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7">
    <w:p w:rsidR="0023743E" w:rsidRDefault="0023743E" w:rsidP="0023743E">
      <w:pPr>
        <w:pStyle w:val="a6"/>
      </w:pPr>
      <w:r>
        <w:rPr>
          <w:rStyle w:val="a8"/>
        </w:rPr>
        <w:footnoteRef/>
      </w:r>
      <w:r w:rsidRPr="00383334">
        <w:t>Гражданский кодекс РФ [Элект</w:t>
      </w:r>
      <w:r>
        <w:t xml:space="preserve">ронный ресурс],  Режим доступа: </w:t>
      </w:r>
      <w:r w:rsidRPr="00383334">
        <w:t>http://www.garant.ru/doc/main/?yclid=3710596538756266320</w:t>
      </w:r>
    </w:p>
  </w:footnote>
  <w:footnote w:id="8">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9">
    <w:p w:rsidR="0023743E" w:rsidRDefault="0023743E" w:rsidP="0023743E">
      <w:pPr>
        <w:pStyle w:val="a6"/>
      </w:pPr>
      <w:r>
        <w:rPr>
          <w:rStyle w:val="a8"/>
        </w:rPr>
        <w:footnoteRef/>
      </w:r>
      <w:r w:rsidRPr="00750E07">
        <w:t>Никитина Е. В. Уголовная ответственность за умышленное уничтожение и повреждение имущества :автореф. дис. ... канд. юрид. наук. Ростов н/Д., 2000 С. 3</w:t>
      </w:r>
    </w:p>
  </w:footnote>
  <w:footnote w:id="10">
    <w:p w:rsidR="0023743E" w:rsidRDefault="0023743E" w:rsidP="0023743E">
      <w:pPr>
        <w:pStyle w:val="a6"/>
      </w:pPr>
      <w:r>
        <w:rPr>
          <w:rStyle w:val="a8"/>
        </w:rPr>
        <w:footnoteRef/>
      </w:r>
      <w:r w:rsidRPr="00DA58E1">
        <w:t>Гражданский кодекс РФ [Электронный ресурс],  Режим доступа: http://www.garant.ru/doc/main/</w:t>
      </w:r>
    </w:p>
  </w:footnote>
  <w:footnote w:id="11">
    <w:p w:rsidR="0023743E" w:rsidRPr="00750E07" w:rsidRDefault="0023743E" w:rsidP="0023743E">
      <w:pPr>
        <w:pStyle w:val="a6"/>
      </w:pPr>
      <w:r>
        <w:rPr>
          <w:rStyle w:val="a8"/>
        </w:rPr>
        <w:footnoteRef/>
      </w:r>
      <w:r w:rsidRPr="00750E07">
        <w:t>Лопашенко Н. А. Преступления против собственности : теоретико-прикладное исследование. М., 2005 С. 402</w:t>
      </w:r>
    </w:p>
    <w:p w:rsidR="0023743E" w:rsidRDefault="0023743E" w:rsidP="0023743E">
      <w:pPr>
        <w:pStyle w:val="a6"/>
      </w:pPr>
    </w:p>
  </w:footnote>
  <w:footnote w:id="12">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13">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14">
    <w:p w:rsidR="0023743E" w:rsidRPr="00DA58E1" w:rsidRDefault="0023743E" w:rsidP="0023743E">
      <w:pPr>
        <w:pStyle w:val="a6"/>
      </w:pPr>
      <w:r>
        <w:rPr>
          <w:rStyle w:val="a8"/>
        </w:rPr>
        <w:footnoteRef/>
      </w:r>
      <w:r w:rsidRPr="00DA58E1">
        <w:t>Лопашенко Н. А. Преступления против собственности : теоретико-прикладное исследование. М., 2005 С. 402</w:t>
      </w:r>
    </w:p>
    <w:p w:rsidR="0023743E" w:rsidRDefault="0023743E" w:rsidP="0023743E">
      <w:pPr>
        <w:pStyle w:val="a6"/>
      </w:pPr>
    </w:p>
  </w:footnote>
  <w:footnote w:id="15">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16">
    <w:p w:rsidR="0023743E" w:rsidRPr="00DA58E1" w:rsidRDefault="0023743E" w:rsidP="0023743E">
      <w:pPr>
        <w:pStyle w:val="a6"/>
      </w:pPr>
      <w:r>
        <w:rPr>
          <w:rStyle w:val="a8"/>
        </w:rPr>
        <w:footnoteRef/>
      </w:r>
      <w:r w:rsidRPr="00DA58E1">
        <w:t>Никитина Е. В. Уголовная ответственность за умышленное уничтожение и повреждение имущества :автореф. дис. ... канд. юрид. наук. Ростов н/Д., 2000 С. 3</w:t>
      </w:r>
    </w:p>
    <w:p w:rsidR="0023743E" w:rsidRDefault="0023743E" w:rsidP="0023743E">
      <w:pPr>
        <w:pStyle w:val="a6"/>
      </w:pPr>
    </w:p>
  </w:footnote>
  <w:footnote w:id="17">
    <w:p w:rsidR="0023743E" w:rsidRDefault="0023743E" w:rsidP="0023743E">
      <w:pPr>
        <w:pStyle w:val="a6"/>
      </w:pPr>
      <w:r>
        <w:rPr>
          <w:rStyle w:val="a8"/>
        </w:rPr>
        <w:footnoteRef/>
      </w:r>
      <w:r w:rsidRPr="00DA58E1">
        <w:t>Лопашенко Н. А. Преступления против собственности : теоретико-прикладное исследование. М., 2005 С. 402</w:t>
      </w:r>
    </w:p>
  </w:footnote>
  <w:footnote w:id="18">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19">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20">
    <w:p w:rsidR="0023743E" w:rsidRPr="00DA58E1" w:rsidRDefault="0023743E" w:rsidP="0023743E">
      <w:pPr>
        <w:pStyle w:val="a6"/>
      </w:pPr>
      <w:r>
        <w:rPr>
          <w:rStyle w:val="a8"/>
        </w:rPr>
        <w:footnoteRef/>
      </w:r>
      <w:r w:rsidRPr="00DA58E1">
        <w:t>Уголовное право. Общая часть : учебное пособие / под науч. ред. А. В. Шеслера. Тюмень, 2008 С. 162</w:t>
      </w:r>
    </w:p>
    <w:p w:rsidR="0023743E" w:rsidRDefault="0023743E" w:rsidP="0023743E">
      <w:pPr>
        <w:pStyle w:val="a6"/>
      </w:pPr>
    </w:p>
  </w:footnote>
  <w:footnote w:id="21">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22">
    <w:p w:rsidR="0023743E" w:rsidRPr="00750E07" w:rsidRDefault="0023743E" w:rsidP="0023743E">
      <w:pPr>
        <w:pStyle w:val="a6"/>
      </w:pPr>
      <w:r>
        <w:rPr>
          <w:rStyle w:val="a8"/>
        </w:rPr>
        <w:footnoteRef/>
      </w:r>
      <w:r w:rsidRPr="00750E07">
        <w:t>Семененко Г. М. Криминологическая характеристика и предупреждение умышленного уничтожения или повреждения чужого имущества :дис. ... канд. юрид. наук. Волгоград, 2014 С. 60.</w:t>
      </w:r>
    </w:p>
    <w:p w:rsidR="0023743E" w:rsidRDefault="0023743E" w:rsidP="0023743E">
      <w:pPr>
        <w:pStyle w:val="a6"/>
      </w:pPr>
    </w:p>
  </w:footnote>
  <w:footnote w:id="23">
    <w:p w:rsidR="0023743E" w:rsidRDefault="0023743E" w:rsidP="0023743E">
      <w:pPr>
        <w:pStyle w:val="a6"/>
      </w:pPr>
      <w:r>
        <w:rPr>
          <w:rStyle w:val="a8"/>
        </w:rPr>
        <w:footnoteRef/>
      </w:r>
      <w:r w:rsidRPr="00750E07">
        <w:t>Никитина Е. В. Уголовная ответственность за умышленное уничтожение и повреждение имущества :автореф. дис. ... канд. юри</w:t>
      </w:r>
      <w:r>
        <w:t>д. наук. Ростов н/Д., 2000 С. 3</w:t>
      </w:r>
    </w:p>
  </w:footnote>
  <w:footnote w:id="24">
    <w:p w:rsidR="0023743E" w:rsidRDefault="0023743E" w:rsidP="0023743E">
      <w:pPr>
        <w:pStyle w:val="a6"/>
      </w:pPr>
      <w:r>
        <w:rPr>
          <w:rStyle w:val="a8"/>
        </w:rPr>
        <w:footnoteRef/>
      </w:r>
      <w:r w:rsidRPr="00DA58E1">
        <w:t>Уголовное право. Общая часть : учебное пособие / под науч. ред. А. В. Шеслера. Тюмень, 2008 С. 162</w:t>
      </w:r>
    </w:p>
  </w:footnote>
  <w:footnote w:id="25">
    <w:p w:rsidR="0023743E" w:rsidRPr="00750E07" w:rsidRDefault="0023743E" w:rsidP="0023743E">
      <w:pPr>
        <w:pStyle w:val="a6"/>
      </w:pPr>
      <w:r>
        <w:rPr>
          <w:rStyle w:val="a8"/>
        </w:rPr>
        <w:footnoteRef/>
      </w:r>
      <w:r w:rsidRPr="00750E07">
        <w:t>Величко Н. Н. Основы судебной медицины и судебной психиатрии : учебник. М., 2000 С. 214\О судебной практике по уголовным делам о хулиганстве и иных преступлениях, совершенных из хулиганских побуждений : постановление Пленума Верховного Суда Рос. Федерации от 15 ноября 2007 г. № 45</w:t>
      </w:r>
    </w:p>
    <w:p w:rsidR="0023743E" w:rsidRDefault="0023743E" w:rsidP="0023743E">
      <w:pPr>
        <w:pStyle w:val="a6"/>
      </w:pPr>
    </w:p>
  </w:footnote>
  <w:footnote w:id="26">
    <w:p w:rsidR="0023743E" w:rsidRPr="00383334" w:rsidRDefault="0023743E" w:rsidP="0023743E">
      <w:pPr>
        <w:pStyle w:val="a6"/>
      </w:pPr>
      <w:r>
        <w:rPr>
          <w:rStyle w:val="a8"/>
        </w:rPr>
        <w:footnoteRef/>
      </w:r>
      <w:r w:rsidRPr="00383334">
        <w:t>Уголовный Кодекс РФ [Электронный ресурс],  Режим доступа: https://yabs.yandex.ru/count/</w:t>
      </w:r>
    </w:p>
    <w:p w:rsidR="0023743E" w:rsidRDefault="0023743E" w:rsidP="0023743E">
      <w:pPr>
        <w:pStyle w:val="a6"/>
      </w:pPr>
    </w:p>
  </w:footnote>
  <w:footnote w:id="27">
    <w:p w:rsidR="0023743E" w:rsidRPr="00750E07" w:rsidRDefault="0023743E" w:rsidP="0023743E">
      <w:pPr>
        <w:pStyle w:val="a6"/>
      </w:pPr>
      <w:r>
        <w:rPr>
          <w:rStyle w:val="a8"/>
        </w:rPr>
        <w:footnoteRef/>
      </w:r>
      <w:r w:rsidRPr="00750E07">
        <w:t>Лопашенко Н. А. Преступления против собственности : теоретико-прикладное исследование. М., 2005 С. 402</w:t>
      </w:r>
    </w:p>
    <w:p w:rsidR="0023743E" w:rsidRDefault="0023743E" w:rsidP="0023743E">
      <w:pPr>
        <w:pStyle w:val="a6"/>
      </w:pPr>
    </w:p>
  </w:footnote>
  <w:footnote w:id="28">
    <w:p w:rsidR="0023743E" w:rsidRPr="00750E07" w:rsidRDefault="0023743E" w:rsidP="0023743E">
      <w:pPr>
        <w:pStyle w:val="a6"/>
      </w:pPr>
      <w:r>
        <w:rPr>
          <w:rStyle w:val="a8"/>
        </w:rPr>
        <w:footnoteRef/>
      </w:r>
      <w:r w:rsidRPr="00750E07">
        <w:t>Милюков С. Ф. Российское уголовное законодательство : опыт критического анализа. СПб., 2000 С. 253</w:t>
      </w:r>
    </w:p>
    <w:p w:rsidR="0023743E" w:rsidRDefault="0023743E" w:rsidP="0023743E">
      <w:pPr>
        <w:pStyle w:val="a6"/>
      </w:pPr>
    </w:p>
  </w:footnote>
  <w:footnote w:id="29">
    <w:p w:rsidR="0023743E" w:rsidRPr="00750E07" w:rsidRDefault="0023743E" w:rsidP="0023743E">
      <w:pPr>
        <w:pStyle w:val="a6"/>
      </w:pPr>
      <w:r>
        <w:rPr>
          <w:rStyle w:val="a8"/>
        </w:rPr>
        <w:footnoteRef/>
      </w:r>
      <w:r w:rsidRPr="00750E07">
        <w:t>Величко Н. Н. Основы судебной медицины и судебной психиатрии : учебник. М., 2000 С. 214\О судебной практике по уголовным делам о хулиганстве и иных преступлениях, совершенных из хулиганских побуждений : постановление Пленума Верховного Суда Рос. Федерации от 15 ноября 2007 г. № 45</w:t>
      </w:r>
    </w:p>
    <w:p w:rsidR="0023743E" w:rsidRDefault="0023743E" w:rsidP="0023743E">
      <w:pPr>
        <w:pStyle w:val="a6"/>
      </w:pPr>
    </w:p>
  </w:footnote>
  <w:footnote w:id="30">
    <w:p w:rsidR="0023743E" w:rsidRPr="00750E07" w:rsidRDefault="0023743E" w:rsidP="0023743E">
      <w:pPr>
        <w:pStyle w:val="a6"/>
      </w:pPr>
      <w:r>
        <w:rPr>
          <w:rStyle w:val="a8"/>
        </w:rPr>
        <w:footnoteRef/>
      </w:r>
      <w:r w:rsidRPr="00750E07">
        <w:t>Семененко Г. М. Криминологическая характеристика и предупреждение умышленного уничтожения или повреждения чужого имущества :дис. ... канд. юрид. наук. Волгоград, 2014 С. 60.</w:t>
      </w:r>
    </w:p>
    <w:p w:rsidR="0023743E" w:rsidRDefault="0023743E" w:rsidP="0023743E">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3E" w:rsidRDefault="0023743E">
    <w:pPr>
      <w:pStyle w:val="ac"/>
      <w:jc w:val="center"/>
    </w:pPr>
  </w:p>
  <w:p w:rsidR="002B263A" w:rsidRDefault="002B263A">
    <w:pPr>
      <w:pStyle w:val="ac"/>
      <w:jc w:val="center"/>
    </w:pPr>
  </w:p>
  <w:p w:rsidR="001B243B" w:rsidRPr="00D61E86" w:rsidRDefault="00014B2C">
    <w:pPr>
      <w:pStyle w:val="ac"/>
      <w:jc w:val="center"/>
      <w:rPr>
        <w:rFonts w:ascii="Times New Roman" w:hAnsi="Times New Roman"/>
      </w:rPr>
    </w:pPr>
    <w:r w:rsidRPr="00D61E86">
      <w:rPr>
        <w:rFonts w:ascii="Times New Roman" w:hAnsi="Times New Roman"/>
      </w:rPr>
      <w:fldChar w:fldCharType="begin"/>
    </w:r>
    <w:r w:rsidR="00CD377C" w:rsidRPr="00D61E86">
      <w:rPr>
        <w:rFonts w:ascii="Times New Roman" w:hAnsi="Times New Roman"/>
      </w:rPr>
      <w:instrText>PAGE   \* MERGEFORMAT</w:instrText>
    </w:r>
    <w:r w:rsidRPr="00D61E86">
      <w:rPr>
        <w:rFonts w:ascii="Times New Roman" w:hAnsi="Times New Roman"/>
      </w:rPr>
      <w:fldChar w:fldCharType="separate"/>
    </w:r>
    <w:r w:rsidR="00D61E86">
      <w:rPr>
        <w:rFonts w:ascii="Times New Roman" w:hAnsi="Times New Roman"/>
        <w:noProof/>
      </w:rPr>
      <w:t>4</w:t>
    </w:r>
    <w:r w:rsidRPr="00D61E86">
      <w:rPr>
        <w:rFonts w:ascii="Times New Roman" w:hAnsi="Times New Roman"/>
      </w:rPr>
      <w:fldChar w:fldCharType="end"/>
    </w:r>
  </w:p>
  <w:p w:rsidR="001B243B" w:rsidRDefault="00944DD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3E" w:rsidRDefault="0023743E">
    <w:pPr>
      <w:pStyle w:val="ac"/>
      <w:jc w:val="center"/>
    </w:pPr>
  </w:p>
  <w:p w:rsidR="002B263A" w:rsidRDefault="002B263A">
    <w:pPr>
      <w:pStyle w:val="ac"/>
      <w:jc w:val="center"/>
    </w:pPr>
  </w:p>
  <w:p w:rsidR="00DA58E1" w:rsidRPr="00D61E86" w:rsidRDefault="00014B2C">
    <w:pPr>
      <w:pStyle w:val="ac"/>
      <w:jc w:val="center"/>
      <w:rPr>
        <w:rFonts w:ascii="Times New Roman" w:hAnsi="Times New Roman"/>
      </w:rPr>
    </w:pPr>
    <w:r w:rsidRPr="00D61E86">
      <w:rPr>
        <w:rFonts w:ascii="Times New Roman" w:hAnsi="Times New Roman"/>
      </w:rPr>
      <w:fldChar w:fldCharType="begin"/>
    </w:r>
    <w:r w:rsidR="00CD377C" w:rsidRPr="00D61E86">
      <w:rPr>
        <w:rFonts w:ascii="Times New Roman" w:hAnsi="Times New Roman"/>
      </w:rPr>
      <w:instrText>PAGE   \* MERGEFORMAT</w:instrText>
    </w:r>
    <w:r w:rsidRPr="00D61E86">
      <w:rPr>
        <w:rFonts w:ascii="Times New Roman" w:hAnsi="Times New Roman"/>
      </w:rPr>
      <w:fldChar w:fldCharType="separate"/>
    </w:r>
    <w:r w:rsidR="00D61E86">
      <w:rPr>
        <w:rFonts w:ascii="Times New Roman" w:hAnsi="Times New Roman"/>
        <w:noProof/>
      </w:rPr>
      <w:t>5</w:t>
    </w:r>
    <w:r w:rsidRPr="00D61E86">
      <w:rPr>
        <w:rFonts w:ascii="Times New Roman" w:hAnsi="Times New Roman"/>
      </w:rPr>
      <w:fldChar w:fldCharType="end"/>
    </w:r>
  </w:p>
  <w:p w:rsidR="00DA58E1" w:rsidRDefault="00944DD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7407"/>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986B02"/>
    <w:multiLevelType w:val="multilevel"/>
    <w:tmpl w:val="00C251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3B95B7C"/>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3CB0213"/>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4E4E22"/>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345D61"/>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EC349EB"/>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557977"/>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C27F9B"/>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805443"/>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42726D"/>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F312BF2"/>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22750B5"/>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5DA2216"/>
    <w:multiLevelType w:val="multilevel"/>
    <w:tmpl w:val="DAB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7284E"/>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DC61FB2"/>
    <w:multiLevelType w:val="hybridMultilevel"/>
    <w:tmpl w:val="427CE7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8411DC9"/>
    <w:multiLevelType w:val="multilevel"/>
    <w:tmpl w:val="E39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9D2C64"/>
    <w:multiLevelType w:val="multilevel"/>
    <w:tmpl w:val="88AC91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6FC5C43"/>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6EC2FEF"/>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6F048E2"/>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DEB29B8"/>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04442FC"/>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85C2836"/>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651852"/>
    <w:multiLevelType w:val="multilevel"/>
    <w:tmpl w:val="9A6C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3"/>
  </w:num>
  <w:num w:numId="3">
    <w:abstractNumId w:val="20"/>
  </w:num>
  <w:num w:numId="4">
    <w:abstractNumId w:val="23"/>
  </w:num>
  <w:num w:numId="5">
    <w:abstractNumId w:val="8"/>
  </w:num>
  <w:num w:numId="6">
    <w:abstractNumId w:val="19"/>
  </w:num>
  <w:num w:numId="7">
    <w:abstractNumId w:val="10"/>
  </w:num>
  <w:num w:numId="8">
    <w:abstractNumId w:val="4"/>
  </w:num>
  <w:num w:numId="9">
    <w:abstractNumId w:val="6"/>
  </w:num>
  <w:num w:numId="10">
    <w:abstractNumId w:val="0"/>
  </w:num>
  <w:num w:numId="11">
    <w:abstractNumId w:val="9"/>
  </w:num>
  <w:num w:numId="12">
    <w:abstractNumId w:val="12"/>
  </w:num>
  <w:num w:numId="13">
    <w:abstractNumId w:val="11"/>
  </w:num>
  <w:num w:numId="14">
    <w:abstractNumId w:val="2"/>
  </w:num>
  <w:num w:numId="15">
    <w:abstractNumId w:val="18"/>
  </w:num>
  <w:num w:numId="16">
    <w:abstractNumId w:val="22"/>
  </w:num>
  <w:num w:numId="17">
    <w:abstractNumId w:val="7"/>
  </w:num>
  <w:num w:numId="18">
    <w:abstractNumId w:val="24"/>
  </w:num>
  <w:num w:numId="19">
    <w:abstractNumId w:val="21"/>
  </w:num>
  <w:num w:numId="20">
    <w:abstractNumId w:val="14"/>
  </w:num>
  <w:num w:numId="21">
    <w:abstractNumId w:val="5"/>
  </w:num>
  <w:num w:numId="22">
    <w:abstractNumId w:val="1"/>
  </w:num>
  <w:num w:numId="23">
    <w:abstractNumId w:val="16"/>
  </w:num>
  <w:num w:numId="24">
    <w:abstractNumId w:val="1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D0A63"/>
    <w:rsid w:val="00014B2C"/>
    <w:rsid w:val="00195910"/>
    <w:rsid w:val="0023743E"/>
    <w:rsid w:val="002B263A"/>
    <w:rsid w:val="009177F4"/>
    <w:rsid w:val="00944DD6"/>
    <w:rsid w:val="00AD777E"/>
    <w:rsid w:val="00CD377C"/>
    <w:rsid w:val="00D61E86"/>
    <w:rsid w:val="00DC47EE"/>
    <w:rsid w:val="00DD0A63"/>
    <w:rsid w:val="00F35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2C"/>
  </w:style>
  <w:style w:type="paragraph" w:styleId="1">
    <w:name w:val="heading 1"/>
    <w:basedOn w:val="a"/>
    <w:next w:val="a"/>
    <w:link w:val="10"/>
    <w:uiPriority w:val="9"/>
    <w:qFormat/>
    <w:rsid w:val="0023743E"/>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43E"/>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23743E"/>
  </w:style>
  <w:style w:type="paragraph" w:styleId="a3">
    <w:name w:val="List Paragraph"/>
    <w:basedOn w:val="a"/>
    <w:uiPriority w:val="34"/>
    <w:qFormat/>
    <w:rsid w:val="0023743E"/>
    <w:pPr>
      <w:ind w:left="720"/>
      <w:contextualSpacing/>
    </w:pPr>
    <w:rPr>
      <w:rFonts w:ascii="Calibri" w:eastAsia="Calibri" w:hAnsi="Calibri" w:cs="Times New Roman"/>
    </w:rPr>
  </w:style>
  <w:style w:type="paragraph" w:styleId="a4">
    <w:name w:val="Normal (Web)"/>
    <w:basedOn w:val="a"/>
    <w:uiPriority w:val="99"/>
    <w:unhideWhenUsed/>
    <w:rsid w:val="0023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23743E"/>
    <w:rPr>
      <w:color w:val="0000FF"/>
      <w:u w:val="single"/>
    </w:rPr>
  </w:style>
  <w:style w:type="paragraph" w:customStyle="1" w:styleId="postpage">
    <w:name w:val="postpage"/>
    <w:basedOn w:val="a"/>
    <w:rsid w:val="0023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23743E"/>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semiHidden/>
    <w:rsid w:val="0023743E"/>
    <w:rPr>
      <w:rFonts w:ascii="Calibri" w:eastAsia="Calibri" w:hAnsi="Calibri" w:cs="Times New Roman"/>
      <w:sz w:val="20"/>
      <w:szCs w:val="20"/>
    </w:rPr>
  </w:style>
  <w:style w:type="character" w:styleId="a8">
    <w:name w:val="footnote reference"/>
    <w:uiPriority w:val="99"/>
    <w:semiHidden/>
    <w:unhideWhenUsed/>
    <w:rsid w:val="0023743E"/>
    <w:rPr>
      <w:vertAlign w:val="superscript"/>
    </w:rPr>
  </w:style>
  <w:style w:type="paragraph" w:styleId="a9">
    <w:name w:val="TOC Heading"/>
    <w:basedOn w:val="1"/>
    <w:next w:val="a"/>
    <w:uiPriority w:val="39"/>
    <w:semiHidden/>
    <w:unhideWhenUsed/>
    <w:qFormat/>
    <w:rsid w:val="0023743E"/>
    <w:pPr>
      <w:outlineLvl w:val="9"/>
    </w:pPr>
    <w:rPr>
      <w:lang w:eastAsia="ru-RU"/>
    </w:rPr>
  </w:style>
  <w:style w:type="paragraph" w:styleId="12">
    <w:name w:val="toc 1"/>
    <w:basedOn w:val="a"/>
    <w:next w:val="a"/>
    <w:autoRedefine/>
    <w:uiPriority w:val="39"/>
    <w:unhideWhenUsed/>
    <w:rsid w:val="0023743E"/>
    <w:pPr>
      <w:spacing w:after="100"/>
    </w:pPr>
    <w:rPr>
      <w:rFonts w:ascii="Calibri" w:eastAsia="Calibri" w:hAnsi="Calibri" w:cs="Times New Roman"/>
    </w:rPr>
  </w:style>
  <w:style w:type="paragraph" w:styleId="aa">
    <w:name w:val="Balloon Text"/>
    <w:basedOn w:val="a"/>
    <w:link w:val="ab"/>
    <w:uiPriority w:val="99"/>
    <w:semiHidden/>
    <w:unhideWhenUsed/>
    <w:rsid w:val="0023743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3743E"/>
    <w:rPr>
      <w:rFonts w:ascii="Tahoma" w:eastAsia="Calibri" w:hAnsi="Tahoma" w:cs="Tahoma"/>
      <w:sz w:val="16"/>
      <w:szCs w:val="16"/>
    </w:rPr>
  </w:style>
  <w:style w:type="paragraph" w:styleId="ac">
    <w:name w:val="header"/>
    <w:basedOn w:val="a"/>
    <w:link w:val="ad"/>
    <w:uiPriority w:val="99"/>
    <w:unhideWhenUsed/>
    <w:rsid w:val="0023743E"/>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23743E"/>
    <w:rPr>
      <w:rFonts w:ascii="Calibri" w:eastAsia="Calibri" w:hAnsi="Calibri" w:cs="Times New Roman"/>
    </w:rPr>
  </w:style>
  <w:style w:type="paragraph" w:styleId="ae">
    <w:name w:val="footer"/>
    <w:basedOn w:val="a"/>
    <w:link w:val="af"/>
    <w:uiPriority w:val="99"/>
    <w:unhideWhenUsed/>
    <w:rsid w:val="0023743E"/>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23743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743E"/>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43E"/>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23743E"/>
  </w:style>
  <w:style w:type="paragraph" w:styleId="a3">
    <w:name w:val="List Paragraph"/>
    <w:basedOn w:val="a"/>
    <w:uiPriority w:val="34"/>
    <w:qFormat/>
    <w:rsid w:val="0023743E"/>
    <w:pPr>
      <w:ind w:left="720"/>
      <w:contextualSpacing/>
    </w:pPr>
    <w:rPr>
      <w:rFonts w:ascii="Calibri" w:eastAsia="Calibri" w:hAnsi="Calibri" w:cs="Times New Roman"/>
    </w:rPr>
  </w:style>
  <w:style w:type="paragraph" w:styleId="a4">
    <w:name w:val="Normal (Web)"/>
    <w:basedOn w:val="a"/>
    <w:uiPriority w:val="99"/>
    <w:unhideWhenUsed/>
    <w:rsid w:val="0023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23743E"/>
    <w:rPr>
      <w:color w:val="0000FF"/>
      <w:u w:val="single"/>
    </w:rPr>
  </w:style>
  <w:style w:type="paragraph" w:customStyle="1" w:styleId="postpage">
    <w:name w:val="postpage"/>
    <w:basedOn w:val="a"/>
    <w:rsid w:val="0023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23743E"/>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semiHidden/>
    <w:rsid w:val="0023743E"/>
    <w:rPr>
      <w:rFonts w:ascii="Calibri" w:eastAsia="Calibri" w:hAnsi="Calibri" w:cs="Times New Roman"/>
      <w:sz w:val="20"/>
      <w:szCs w:val="20"/>
    </w:rPr>
  </w:style>
  <w:style w:type="character" w:styleId="a8">
    <w:name w:val="footnote reference"/>
    <w:uiPriority w:val="99"/>
    <w:semiHidden/>
    <w:unhideWhenUsed/>
    <w:rsid w:val="0023743E"/>
    <w:rPr>
      <w:vertAlign w:val="superscript"/>
    </w:rPr>
  </w:style>
  <w:style w:type="paragraph" w:styleId="a9">
    <w:name w:val="TOC Heading"/>
    <w:basedOn w:val="1"/>
    <w:next w:val="a"/>
    <w:uiPriority w:val="39"/>
    <w:semiHidden/>
    <w:unhideWhenUsed/>
    <w:qFormat/>
    <w:rsid w:val="0023743E"/>
    <w:pPr>
      <w:outlineLvl w:val="9"/>
    </w:pPr>
    <w:rPr>
      <w:lang w:eastAsia="ru-RU"/>
    </w:rPr>
  </w:style>
  <w:style w:type="paragraph" w:styleId="12">
    <w:name w:val="toc 1"/>
    <w:basedOn w:val="a"/>
    <w:next w:val="a"/>
    <w:autoRedefine/>
    <w:uiPriority w:val="39"/>
    <w:unhideWhenUsed/>
    <w:rsid w:val="0023743E"/>
    <w:pPr>
      <w:spacing w:after="100"/>
    </w:pPr>
    <w:rPr>
      <w:rFonts w:ascii="Calibri" w:eastAsia="Calibri" w:hAnsi="Calibri" w:cs="Times New Roman"/>
    </w:rPr>
  </w:style>
  <w:style w:type="paragraph" w:styleId="aa">
    <w:name w:val="Balloon Text"/>
    <w:basedOn w:val="a"/>
    <w:link w:val="ab"/>
    <w:uiPriority w:val="99"/>
    <w:semiHidden/>
    <w:unhideWhenUsed/>
    <w:rsid w:val="0023743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3743E"/>
    <w:rPr>
      <w:rFonts w:ascii="Tahoma" w:eastAsia="Calibri" w:hAnsi="Tahoma" w:cs="Tahoma"/>
      <w:sz w:val="16"/>
      <w:szCs w:val="16"/>
    </w:rPr>
  </w:style>
  <w:style w:type="paragraph" w:styleId="ac">
    <w:name w:val="header"/>
    <w:basedOn w:val="a"/>
    <w:link w:val="ad"/>
    <w:uiPriority w:val="99"/>
    <w:unhideWhenUsed/>
    <w:rsid w:val="0023743E"/>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23743E"/>
    <w:rPr>
      <w:rFonts w:ascii="Calibri" w:eastAsia="Calibri" w:hAnsi="Calibri" w:cs="Times New Roman"/>
    </w:rPr>
  </w:style>
  <w:style w:type="paragraph" w:styleId="ae">
    <w:name w:val="footer"/>
    <w:basedOn w:val="a"/>
    <w:link w:val="af"/>
    <w:uiPriority w:val="99"/>
    <w:unhideWhenUsed/>
    <w:rsid w:val="0023743E"/>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2374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yabs.yandex.ru/cou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8877</Words>
  <Characters>50599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2019-07-06T15:46:00Z</dcterms:created>
  <dcterms:modified xsi:type="dcterms:W3CDTF">2019-07-06T15:46:00Z</dcterms:modified>
</cp:coreProperties>
</file>